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E7" w:rsidRDefault="00F876E7" w:rsidP="00F876E7">
      <w:pPr>
        <w:spacing w:after="0"/>
        <w:ind w:firstLine="567"/>
        <w:jc w:val="center"/>
        <w:rPr>
          <w:rFonts w:ascii="Times New Roman" w:hAnsi="Times New Roman" w:cs="Times New Roman"/>
          <w:b/>
          <w:sz w:val="40"/>
          <w:szCs w:val="40"/>
        </w:rPr>
      </w:pPr>
      <w:r>
        <w:rPr>
          <w:rFonts w:ascii="Times New Roman" w:hAnsi="Times New Roman" w:cs="Times New Roman"/>
          <w:b/>
          <w:sz w:val="40"/>
          <w:szCs w:val="40"/>
        </w:rPr>
        <w:t>ЗМІСТ</w:t>
      </w:r>
    </w:p>
    <w:p w:rsidR="00F876E7" w:rsidRPr="00F876E7" w:rsidRDefault="00F876E7" w:rsidP="00F876E7">
      <w:pPr>
        <w:spacing w:after="0"/>
        <w:jc w:val="both"/>
        <w:rPr>
          <w:rFonts w:ascii="Times New Roman" w:hAnsi="Times New Roman" w:cs="Times New Roman"/>
          <w:b/>
          <w:sz w:val="24"/>
          <w:szCs w:val="24"/>
        </w:rPr>
      </w:pPr>
      <w:r w:rsidRPr="00F876E7">
        <w:rPr>
          <w:rFonts w:ascii="Times New Roman" w:hAnsi="Times New Roman" w:cs="Times New Roman"/>
          <w:b/>
          <w:sz w:val="24"/>
          <w:szCs w:val="24"/>
        </w:rPr>
        <w:t xml:space="preserve">     ВСТУП…………………………………………</w:t>
      </w:r>
      <w:r w:rsidR="00A91672">
        <w:rPr>
          <w:rFonts w:ascii="Times New Roman" w:hAnsi="Times New Roman" w:cs="Times New Roman"/>
          <w:b/>
          <w:sz w:val="24"/>
          <w:szCs w:val="24"/>
        </w:rPr>
        <w:t>……………………………………………………</w:t>
      </w:r>
      <w:r w:rsidR="00123680">
        <w:rPr>
          <w:rFonts w:ascii="Times New Roman" w:hAnsi="Times New Roman" w:cs="Times New Roman"/>
          <w:b/>
          <w:sz w:val="24"/>
          <w:szCs w:val="24"/>
        </w:rPr>
        <w:t>2</w:t>
      </w:r>
    </w:p>
    <w:p w:rsidR="00F876E7" w:rsidRPr="00F876E7" w:rsidRDefault="00F876E7" w:rsidP="00F876E7">
      <w:pPr>
        <w:pStyle w:val="a3"/>
        <w:numPr>
          <w:ilvl w:val="0"/>
          <w:numId w:val="14"/>
        </w:numPr>
        <w:jc w:val="both"/>
        <w:rPr>
          <w:rFonts w:ascii="Times New Roman" w:hAnsi="Times New Roman" w:cs="Times New Roman"/>
          <w:b/>
          <w:sz w:val="24"/>
          <w:szCs w:val="24"/>
        </w:rPr>
      </w:pPr>
      <w:r w:rsidRPr="00F876E7">
        <w:rPr>
          <w:rFonts w:ascii="Times New Roman" w:hAnsi="Times New Roman" w:cs="Times New Roman"/>
          <w:b/>
          <w:sz w:val="24"/>
          <w:szCs w:val="24"/>
        </w:rPr>
        <w:t>ЗАГАЛЬНІ ПОЛОЖЕННЯ. НОРМАТИВНО-ПРАВОВЕ ЗАБЕЗПЕЧЕННЯ</w:t>
      </w:r>
      <w:r w:rsidRPr="00F876E7">
        <w:rPr>
          <w:rFonts w:ascii="Times New Roman" w:hAnsi="Times New Roman" w:cs="Times New Roman"/>
          <w:b/>
          <w:sz w:val="24"/>
          <w:szCs w:val="24"/>
        </w:rPr>
        <w:t>…</w:t>
      </w:r>
      <w:r w:rsidR="00A91672">
        <w:rPr>
          <w:rFonts w:ascii="Times New Roman" w:hAnsi="Times New Roman" w:cs="Times New Roman"/>
          <w:b/>
          <w:sz w:val="24"/>
          <w:szCs w:val="24"/>
        </w:rPr>
        <w:t>..</w:t>
      </w:r>
      <w:r w:rsidRPr="00F876E7">
        <w:rPr>
          <w:rFonts w:ascii="Times New Roman" w:hAnsi="Times New Roman" w:cs="Times New Roman"/>
          <w:b/>
          <w:sz w:val="24"/>
          <w:szCs w:val="24"/>
        </w:rPr>
        <w:t>…</w:t>
      </w:r>
      <w:r w:rsidR="00123680">
        <w:rPr>
          <w:rFonts w:ascii="Times New Roman" w:hAnsi="Times New Roman" w:cs="Times New Roman"/>
          <w:b/>
          <w:sz w:val="24"/>
          <w:szCs w:val="24"/>
        </w:rPr>
        <w:t>4</w:t>
      </w:r>
    </w:p>
    <w:p w:rsidR="00F876E7" w:rsidRDefault="00F876E7" w:rsidP="00F876E7">
      <w:pPr>
        <w:pStyle w:val="a3"/>
        <w:numPr>
          <w:ilvl w:val="0"/>
          <w:numId w:val="14"/>
        </w:numPr>
        <w:jc w:val="both"/>
        <w:rPr>
          <w:rFonts w:ascii="Times New Roman" w:hAnsi="Times New Roman" w:cs="Times New Roman"/>
          <w:b/>
          <w:sz w:val="24"/>
          <w:szCs w:val="24"/>
        </w:rPr>
      </w:pPr>
      <w:r w:rsidRPr="00F876E7">
        <w:rPr>
          <w:rFonts w:ascii="Times New Roman" w:hAnsi="Times New Roman" w:cs="Times New Roman"/>
          <w:b/>
          <w:sz w:val="24"/>
          <w:szCs w:val="24"/>
        </w:rPr>
        <w:t>ВИМОГИ ДО ОСІБ, ЯКІ МОЖУТЬ РОЗПОЧАТИ НАВЧАННЯ ЗА ОСВІТНЬОЮ ПРОГРАМОЮ</w:t>
      </w:r>
      <w:r>
        <w:rPr>
          <w:rFonts w:ascii="Times New Roman" w:hAnsi="Times New Roman" w:cs="Times New Roman"/>
          <w:b/>
          <w:sz w:val="24"/>
          <w:szCs w:val="24"/>
        </w:rPr>
        <w:t>…………………………………………………………</w:t>
      </w:r>
      <w:r w:rsidR="00A91672">
        <w:rPr>
          <w:rFonts w:ascii="Times New Roman" w:hAnsi="Times New Roman" w:cs="Times New Roman"/>
          <w:b/>
          <w:sz w:val="24"/>
          <w:szCs w:val="24"/>
        </w:rPr>
        <w:t>..</w:t>
      </w:r>
      <w:r>
        <w:rPr>
          <w:rFonts w:ascii="Times New Roman" w:hAnsi="Times New Roman" w:cs="Times New Roman"/>
          <w:b/>
          <w:sz w:val="24"/>
          <w:szCs w:val="24"/>
        </w:rPr>
        <w:t>.</w:t>
      </w:r>
      <w:r w:rsidR="00123680">
        <w:rPr>
          <w:rFonts w:ascii="Times New Roman" w:hAnsi="Times New Roman" w:cs="Times New Roman"/>
          <w:b/>
          <w:sz w:val="24"/>
          <w:szCs w:val="24"/>
        </w:rPr>
        <w:t>8</w:t>
      </w:r>
    </w:p>
    <w:p w:rsidR="00F876E7" w:rsidRDefault="00F876E7" w:rsidP="00F876E7">
      <w:pPr>
        <w:pStyle w:val="a3"/>
        <w:numPr>
          <w:ilvl w:val="0"/>
          <w:numId w:val="14"/>
        </w:numPr>
        <w:jc w:val="both"/>
        <w:rPr>
          <w:rFonts w:ascii="Times New Roman" w:hAnsi="Times New Roman" w:cs="Times New Roman"/>
          <w:b/>
          <w:sz w:val="24"/>
          <w:szCs w:val="24"/>
        </w:rPr>
      </w:pPr>
      <w:r w:rsidRPr="00F876E7">
        <w:rPr>
          <w:rFonts w:ascii="Times New Roman" w:hAnsi="Times New Roman" w:cs="Times New Roman"/>
          <w:b/>
          <w:sz w:val="24"/>
          <w:szCs w:val="24"/>
        </w:rPr>
        <w:t>НАПРЯМКИ РЕАЛІЗАЦІЇ ОСВІТНЬОЇ ПРОГРАМИ</w:t>
      </w:r>
      <w:r>
        <w:rPr>
          <w:rFonts w:ascii="Times New Roman" w:hAnsi="Times New Roman" w:cs="Times New Roman"/>
          <w:b/>
          <w:sz w:val="24"/>
          <w:szCs w:val="24"/>
        </w:rPr>
        <w:t>……………</w:t>
      </w:r>
      <w:r w:rsidR="00A91672">
        <w:rPr>
          <w:rFonts w:ascii="Times New Roman" w:hAnsi="Times New Roman" w:cs="Times New Roman"/>
          <w:b/>
          <w:sz w:val="24"/>
          <w:szCs w:val="24"/>
        </w:rPr>
        <w:t>…………………</w:t>
      </w:r>
      <w:r w:rsidR="00123680">
        <w:rPr>
          <w:rFonts w:ascii="Times New Roman" w:hAnsi="Times New Roman" w:cs="Times New Roman"/>
          <w:b/>
          <w:sz w:val="24"/>
          <w:szCs w:val="24"/>
        </w:rPr>
        <w:t>9</w:t>
      </w:r>
    </w:p>
    <w:p w:rsidR="00F876E7" w:rsidRDefault="00F876E7" w:rsidP="00123680">
      <w:pPr>
        <w:pStyle w:val="a3"/>
        <w:numPr>
          <w:ilvl w:val="0"/>
          <w:numId w:val="14"/>
        </w:numPr>
        <w:spacing w:after="0" w:line="240" w:lineRule="auto"/>
        <w:jc w:val="both"/>
        <w:rPr>
          <w:rFonts w:ascii="Times New Roman" w:hAnsi="Times New Roman" w:cs="Times New Roman"/>
          <w:b/>
          <w:sz w:val="24"/>
          <w:szCs w:val="24"/>
        </w:rPr>
      </w:pPr>
      <w:r w:rsidRPr="00F876E7">
        <w:rPr>
          <w:rFonts w:ascii="Times New Roman" w:hAnsi="Times New Roman" w:cs="Times New Roman"/>
          <w:b/>
          <w:sz w:val="24"/>
          <w:szCs w:val="24"/>
        </w:rPr>
        <w:t>ОПИС ТА  ІНСТРУМЕНТИ СИСТЕМИ ВНУТРІШНЬОГО ЗАБЕЗПЕЧЕННЯ ЯКОСТІ ОСВІТИ</w:t>
      </w:r>
      <w:r>
        <w:rPr>
          <w:rFonts w:ascii="Times New Roman" w:hAnsi="Times New Roman" w:cs="Times New Roman"/>
          <w:b/>
          <w:sz w:val="24"/>
          <w:szCs w:val="24"/>
        </w:rPr>
        <w:t>…………………………………………………………</w:t>
      </w:r>
      <w:r w:rsidR="00A91672">
        <w:rPr>
          <w:rFonts w:ascii="Times New Roman" w:hAnsi="Times New Roman" w:cs="Times New Roman"/>
          <w:b/>
          <w:sz w:val="24"/>
          <w:szCs w:val="24"/>
        </w:rPr>
        <w:t>………...</w:t>
      </w:r>
      <w:r>
        <w:rPr>
          <w:rFonts w:ascii="Times New Roman" w:hAnsi="Times New Roman" w:cs="Times New Roman"/>
          <w:b/>
          <w:sz w:val="24"/>
          <w:szCs w:val="24"/>
        </w:rPr>
        <w:t>……</w:t>
      </w:r>
      <w:r w:rsidR="00123680">
        <w:rPr>
          <w:rFonts w:ascii="Times New Roman" w:hAnsi="Times New Roman" w:cs="Times New Roman"/>
          <w:b/>
          <w:sz w:val="24"/>
          <w:szCs w:val="24"/>
        </w:rPr>
        <w:t>11</w:t>
      </w:r>
    </w:p>
    <w:p w:rsidR="00F876E7" w:rsidRDefault="00F876E7" w:rsidP="00A91672">
      <w:pPr>
        <w:pStyle w:val="2"/>
        <w:numPr>
          <w:ilvl w:val="0"/>
          <w:numId w:val="14"/>
        </w:numPr>
        <w:spacing w:line="240" w:lineRule="auto"/>
        <w:ind w:right="1298"/>
        <w:jc w:val="both"/>
        <w:rPr>
          <w:rFonts w:ascii="Times New Roman" w:hAnsi="Times New Roman" w:cs="Times New Roman"/>
          <w:color w:val="000000" w:themeColor="text1"/>
          <w:sz w:val="24"/>
          <w:szCs w:val="24"/>
        </w:rPr>
      </w:pPr>
      <w:r w:rsidRPr="00F876E7">
        <w:rPr>
          <w:rFonts w:ascii="Times New Roman" w:hAnsi="Times New Roman" w:cs="Times New Roman"/>
          <w:color w:val="000000" w:themeColor="text1"/>
          <w:sz w:val="24"/>
          <w:szCs w:val="24"/>
        </w:rPr>
        <w:t>ОСВІТНЯ ПРОГРАМА 1 КЛАСІВ</w:t>
      </w:r>
      <w:r>
        <w:rPr>
          <w:rFonts w:ascii="Times New Roman" w:hAnsi="Times New Roman" w:cs="Times New Roman"/>
          <w:color w:val="000000" w:themeColor="text1"/>
          <w:sz w:val="24"/>
          <w:szCs w:val="24"/>
        </w:rPr>
        <w:t>………………</w:t>
      </w:r>
      <w:r w:rsidR="00A916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123680">
        <w:rPr>
          <w:rFonts w:ascii="Times New Roman" w:hAnsi="Times New Roman" w:cs="Times New Roman"/>
          <w:color w:val="000000" w:themeColor="text1"/>
          <w:sz w:val="24"/>
          <w:szCs w:val="24"/>
        </w:rPr>
        <w:t>12</w:t>
      </w:r>
    </w:p>
    <w:p w:rsidR="00F876E7" w:rsidRPr="00123680" w:rsidRDefault="00123680" w:rsidP="00123680">
      <w:pPr>
        <w:pStyle w:val="a3"/>
        <w:numPr>
          <w:ilvl w:val="0"/>
          <w:numId w:val="14"/>
        </w:numPr>
        <w:spacing w:after="0"/>
        <w:jc w:val="both"/>
        <w:rPr>
          <w:rFonts w:ascii="Times New Roman" w:hAnsi="Times New Roman" w:cs="Times New Roman"/>
          <w:b/>
          <w:sz w:val="24"/>
          <w:szCs w:val="24"/>
        </w:rPr>
      </w:pPr>
      <w:r w:rsidRPr="00123680">
        <w:rPr>
          <w:rFonts w:ascii="Times New Roman" w:hAnsi="Times New Roman" w:cs="Times New Roman"/>
          <w:b/>
          <w:color w:val="000000" w:themeColor="text1"/>
          <w:sz w:val="24"/>
          <w:szCs w:val="24"/>
        </w:rPr>
        <w:t>ОСВІТНЯ ПРОГРАМА ДЛЯ 2-3-4 КЛАСІВ</w:t>
      </w:r>
      <w:r>
        <w:rPr>
          <w:rFonts w:ascii="Times New Roman" w:hAnsi="Times New Roman" w:cs="Times New Roman"/>
          <w:b/>
          <w:color w:val="000000" w:themeColor="text1"/>
          <w:sz w:val="24"/>
          <w:szCs w:val="24"/>
        </w:rPr>
        <w:t>………………………………</w:t>
      </w:r>
      <w:r w:rsidR="00A9167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…17</w:t>
      </w:r>
    </w:p>
    <w:p w:rsidR="00123680" w:rsidRDefault="00123680" w:rsidP="00123680">
      <w:pPr>
        <w:pStyle w:val="1"/>
        <w:numPr>
          <w:ilvl w:val="0"/>
          <w:numId w:val="14"/>
        </w:numPr>
        <w:ind w:right="1159"/>
        <w:jc w:val="both"/>
        <w:rPr>
          <w:color w:val="000000" w:themeColor="text1"/>
          <w:szCs w:val="24"/>
        </w:rPr>
      </w:pPr>
      <w:r w:rsidRPr="00123680">
        <w:rPr>
          <w:color w:val="000000" w:themeColor="text1"/>
          <w:szCs w:val="24"/>
        </w:rPr>
        <w:t xml:space="preserve">ОСВІТНЯ ПРОГРАМА </w:t>
      </w:r>
      <w:r w:rsidRPr="00123680">
        <w:rPr>
          <w:szCs w:val="24"/>
        </w:rPr>
        <w:t xml:space="preserve">БАЗОВОЇ СЕРЕДНЬОЇ ОСВІТИ 5 </w:t>
      </w:r>
      <w:r w:rsidRPr="00123680">
        <w:rPr>
          <w:color w:val="000000" w:themeColor="text1"/>
          <w:szCs w:val="24"/>
        </w:rPr>
        <w:t>КЛАСІВ</w:t>
      </w:r>
      <w:r>
        <w:rPr>
          <w:color w:val="000000" w:themeColor="text1"/>
          <w:szCs w:val="24"/>
        </w:rPr>
        <w:t>.............................................................................................................21</w:t>
      </w:r>
    </w:p>
    <w:p w:rsidR="00123680" w:rsidRPr="00123680" w:rsidRDefault="00123680" w:rsidP="00123680">
      <w:pPr>
        <w:pStyle w:val="a3"/>
        <w:numPr>
          <w:ilvl w:val="0"/>
          <w:numId w:val="14"/>
        </w:numPr>
        <w:spacing w:after="0"/>
        <w:jc w:val="both"/>
        <w:rPr>
          <w:rFonts w:ascii="Times New Roman" w:hAnsi="Times New Roman" w:cs="Times New Roman"/>
          <w:b/>
          <w:sz w:val="24"/>
          <w:szCs w:val="24"/>
          <w:lang w:eastAsia="uk-UA"/>
        </w:rPr>
      </w:pPr>
      <w:r w:rsidRPr="00123680">
        <w:rPr>
          <w:rFonts w:ascii="Times New Roman" w:hAnsi="Times New Roman" w:cs="Times New Roman"/>
          <w:b/>
          <w:color w:val="000000" w:themeColor="text1"/>
          <w:sz w:val="24"/>
          <w:szCs w:val="24"/>
        </w:rPr>
        <w:t xml:space="preserve">ОСВІТНЯ ПРОГРАМА </w:t>
      </w:r>
      <w:r w:rsidRPr="00123680">
        <w:rPr>
          <w:rFonts w:ascii="Times New Roman" w:hAnsi="Times New Roman" w:cs="Times New Roman"/>
          <w:b/>
          <w:sz w:val="24"/>
          <w:szCs w:val="24"/>
        </w:rPr>
        <w:t>БАЗОВОЇ СЕРЕДНЬОЇ ОСВІТИ</w:t>
      </w:r>
      <w:r w:rsidRPr="00123680">
        <w:rPr>
          <w:sz w:val="24"/>
          <w:szCs w:val="24"/>
        </w:rPr>
        <w:t xml:space="preserve"> </w:t>
      </w:r>
      <w:r>
        <w:rPr>
          <w:sz w:val="24"/>
          <w:szCs w:val="24"/>
        </w:rPr>
        <w:t xml:space="preserve"> </w:t>
      </w:r>
      <w:r w:rsidRPr="00123680">
        <w:rPr>
          <w:rFonts w:ascii="Times New Roman" w:hAnsi="Times New Roman" w:cs="Times New Roman"/>
          <w:b/>
          <w:sz w:val="24"/>
          <w:szCs w:val="24"/>
          <w:lang w:eastAsia="uk-UA"/>
        </w:rPr>
        <w:t>6-9 КЛАСІВ</w:t>
      </w:r>
      <w:r>
        <w:rPr>
          <w:rFonts w:ascii="Times New Roman" w:hAnsi="Times New Roman" w:cs="Times New Roman"/>
          <w:b/>
          <w:sz w:val="24"/>
          <w:szCs w:val="24"/>
          <w:lang w:eastAsia="uk-UA"/>
        </w:rPr>
        <w:t>……</w:t>
      </w:r>
      <w:r w:rsidR="00A91672">
        <w:rPr>
          <w:rFonts w:ascii="Times New Roman" w:hAnsi="Times New Roman" w:cs="Times New Roman"/>
          <w:b/>
          <w:sz w:val="24"/>
          <w:szCs w:val="24"/>
          <w:lang w:eastAsia="uk-UA"/>
        </w:rPr>
        <w:t>…...</w:t>
      </w:r>
      <w:r>
        <w:rPr>
          <w:rFonts w:ascii="Times New Roman" w:hAnsi="Times New Roman" w:cs="Times New Roman"/>
          <w:b/>
          <w:sz w:val="24"/>
          <w:szCs w:val="24"/>
          <w:lang w:eastAsia="uk-UA"/>
        </w:rPr>
        <w:t>.</w:t>
      </w:r>
      <w:r w:rsidR="00A91672">
        <w:rPr>
          <w:rFonts w:ascii="Times New Roman" w:hAnsi="Times New Roman" w:cs="Times New Roman"/>
          <w:b/>
          <w:sz w:val="24"/>
          <w:szCs w:val="24"/>
          <w:lang w:eastAsia="uk-UA"/>
        </w:rPr>
        <w:t>24</w:t>
      </w:r>
    </w:p>
    <w:p w:rsidR="00123680" w:rsidRDefault="00123680" w:rsidP="00123680">
      <w:pPr>
        <w:pStyle w:val="1"/>
        <w:numPr>
          <w:ilvl w:val="0"/>
          <w:numId w:val="14"/>
        </w:numPr>
        <w:spacing w:line="271" w:lineRule="auto"/>
        <w:jc w:val="both"/>
        <w:rPr>
          <w:b w:val="0"/>
          <w:szCs w:val="24"/>
        </w:rPr>
      </w:pPr>
      <w:r w:rsidRPr="00123680">
        <w:rPr>
          <w:szCs w:val="24"/>
        </w:rPr>
        <w:t xml:space="preserve">ОСВІТНЯ ПРОГРАМА ПРОФІЛЬНОЇ СЕРЕДНЬОЇ ОСВІТИ 10-11 класів </w:t>
      </w:r>
      <w:r w:rsidRPr="00A91672">
        <w:rPr>
          <w:szCs w:val="24"/>
        </w:rPr>
        <w:t>(профільна середня освіта)</w:t>
      </w:r>
      <w:r w:rsidRPr="00A91672">
        <w:rPr>
          <w:szCs w:val="24"/>
        </w:rPr>
        <w:t>…………………</w:t>
      </w:r>
      <w:r w:rsidR="00A91672" w:rsidRPr="00A91672">
        <w:rPr>
          <w:szCs w:val="24"/>
        </w:rPr>
        <w:t>…………………………………………30</w:t>
      </w:r>
    </w:p>
    <w:p w:rsidR="00123680" w:rsidRPr="00123680" w:rsidRDefault="00123680" w:rsidP="00123680">
      <w:pPr>
        <w:pStyle w:val="a3"/>
        <w:numPr>
          <w:ilvl w:val="0"/>
          <w:numId w:val="14"/>
        </w:numPr>
        <w:rPr>
          <w:rFonts w:ascii="Times New Roman" w:hAnsi="Times New Roman" w:cs="Times New Roman"/>
          <w:b/>
          <w:sz w:val="24"/>
          <w:szCs w:val="24"/>
          <w:lang w:eastAsia="uk-UA"/>
        </w:rPr>
      </w:pPr>
      <w:r w:rsidRPr="00123680">
        <w:rPr>
          <w:rFonts w:ascii="Times New Roman" w:hAnsi="Times New Roman" w:cs="Times New Roman"/>
          <w:b/>
          <w:sz w:val="24"/>
          <w:szCs w:val="24"/>
          <w:lang w:eastAsia="uk-UA"/>
        </w:rPr>
        <w:t xml:space="preserve"> </w:t>
      </w:r>
      <w:r w:rsidRPr="00123680">
        <w:rPr>
          <w:rFonts w:ascii="Times New Roman" w:eastAsia="Times New Roman" w:hAnsi="Times New Roman" w:cs="Times New Roman"/>
          <w:b/>
          <w:bCs/>
          <w:color w:val="111111"/>
          <w:sz w:val="24"/>
          <w:szCs w:val="24"/>
          <w:lang w:eastAsia="uk-UA"/>
        </w:rPr>
        <w:t>П</w:t>
      </w:r>
      <w:r>
        <w:rPr>
          <w:rFonts w:ascii="Times New Roman" w:eastAsia="Times New Roman" w:hAnsi="Times New Roman" w:cs="Times New Roman"/>
          <w:b/>
          <w:bCs/>
          <w:color w:val="111111"/>
          <w:sz w:val="24"/>
          <w:szCs w:val="24"/>
          <w:lang w:eastAsia="uk-UA"/>
        </w:rPr>
        <w:t>ЕРЕЛІК МОДЕЛЬНИХ НАВЧАЛЬНИХ ПРОГРАМ…………</w:t>
      </w:r>
      <w:r w:rsidR="00A91672">
        <w:rPr>
          <w:rFonts w:ascii="Times New Roman" w:eastAsia="Times New Roman" w:hAnsi="Times New Roman" w:cs="Times New Roman"/>
          <w:b/>
          <w:bCs/>
          <w:color w:val="111111"/>
          <w:sz w:val="24"/>
          <w:szCs w:val="24"/>
          <w:lang w:eastAsia="uk-UA"/>
        </w:rPr>
        <w:t>…………...</w:t>
      </w:r>
      <w:r>
        <w:rPr>
          <w:rFonts w:ascii="Times New Roman" w:eastAsia="Times New Roman" w:hAnsi="Times New Roman" w:cs="Times New Roman"/>
          <w:b/>
          <w:bCs/>
          <w:color w:val="111111"/>
          <w:sz w:val="24"/>
          <w:szCs w:val="24"/>
          <w:lang w:eastAsia="uk-UA"/>
        </w:rPr>
        <w:t>……..34</w:t>
      </w:r>
    </w:p>
    <w:p w:rsidR="00123680" w:rsidRPr="00123680" w:rsidRDefault="00123680" w:rsidP="00123680">
      <w:pPr>
        <w:spacing w:after="18" w:line="259" w:lineRule="auto"/>
        <w:ind w:left="566"/>
        <w:jc w:val="both"/>
        <w:rPr>
          <w:rFonts w:ascii="Times New Roman" w:hAnsi="Times New Roman" w:cs="Times New Roman"/>
          <w:b/>
          <w:sz w:val="24"/>
          <w:szCs w:val="24"/>
        </w:rPr>
      </w:pPr>
      <w:r w:rsidRPr="00123680">
        <w:rPr>
          <w:rFonts w:ascii="Times New Roman" w:hAnsi="Times New Roman" w:cs="Times New Roman"/>
          <w:b/>
          <w:sz w:val="24"/>
          <w:szCs w:val="24"/>
        </w:rPr>
        <w:t xml:space="preserve"> </w:t>
      </w:r>
    </w:p>
    <w:p w:rsidR="00123680" w:rsidRPr="00123680" w:rsidRDefault="00123680" w:rsidP="00123680">
      <w:pPr>
        <w:pStyle w:val="a3"/>
        <w:spacing w:after="0"/>
        <w:jc w:val="both"/>
        <w:rPr>
          <w:rFonts w:ascii="Times New Roman" w:hAnsi="Times New Roman" w:cs="Times New Roman"/>
          <w:b/>
          <w:sz w:val="24"/>
          <w:szCs w:val="24"/>
        </w:rPr>
      </w:pPr>
    </w:p>
    <w:p w:rsidR="00F876E7" w:rsidRPr="00F876E7" w:rsidRDefault="00F876E7" w:rsidP="00F876E7">
      <w:pPr>
        <w:ind w:left="360"/>
        <w:jc w:val="both"/>
        <w:rPr>
          <w:rFonts w:ascii="Times New Roman" w:hAnsi="Times New Roman" w:cs="Times New Roman"/>
          <w:b/>
          <w:sz w:val="24"/>
          <w:szCs w:val="24"/>
        </w:rPr>
      </w:pPr>
    </w:p>
    <w:p w:rsidR="00F876E7" w:rsidRDefault="00F876E7"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Default="00123680" w:rsidP="00F876E7">
      <w:pPr>
        <w:pStyle w:val="a3"/>
        <w:jc w:val="both"/>
        <w:rPr>
          <w:rFonts w:ascii="Times New Roman" w:hAnsi="Times New Roman" w:cs="Times New Roman"/>
          <w:b/>
          <w:sz w:val="24"/>
          <w:szCs w:val="24"/>
        </w:rPr>
      </w:pPr>
    </w:p>
    <w:p w:rsidR="00123680" w:rsidRPr="00F876E7" w:rsidRDefault="00123680" w:rsidP="00F876E7">
      <w:pPr>
        <w:pStyle w:val="a3"/>
        <w:jc w:val="both"/>
        <w:rPr>
          <w:rFonts w:ascii="Times New Roman" w:hAnsi="Times New Roman" w:cs="Times New Roman"/>
          <w:b/>
          <w:sz w:val="24"/>
          <w:szCs w:val="24"/>
        </w:rPr>
      </w:pPr>
    </w:p>
    <w:p w:rsidR="00F876E7" w:rsidRDefault="00F876E7" w:rsidP="00F876E7">
      <w:pPr>
        <w:spacing w:after="0"/>
        <w:ind w:firstLine="567"/>
        <w:jc w:val="both"/>
        <w:rPr>
          <w:rFonts w:ascii="Times New Roman" w:hAnsi="Times New Roman" w:cs="Times New Roman"/>
          <w:b/>
          <w:sz w:val="28"/>
          <w:szCs w:val="28"/>
        </w:rPr>
      </w:pPr>
    </w:p>
    <w:p w:rsidR="00123680" w:rsidRDefault="00123680" w:rsidP="00F876E7">
      <w:pPr>
        <w:spacing w:after="0"/>
        <w:ind w:firstLine="567"/>
        <w:jc w:val="both"/>
        <w:rPr>
          <w:rFonts w:ascii="Times New Roman" w:hAnsi="Times New Roman" w:cs="Times New Roman"/>
          <w:b/>
          <w:sz w:val="28"/>
          <w:szCs w:val="28"/>
        </w:rPr>
      </w:pPr>
    </w:p>
    <w:p w:rsidR="00123680" w:rsidRDefault="00123680" w:rsidP="00F876E7">
      <w:pPr>
        <w:spacing w:after="0"/>
        <w:ind w:firstLine="567"/>
        <w:jc w:val="both"/>
        <w:rPr>
          <w:rFonts w:ascii="Times New Roman" w:hAnsi="Times New Roman" w:cs="Times New Roman"/>
          <w:b/>
          <w:sz w:val="28"/>
          <w:szCs w:val="28"/>
        </w:rPr>
      </w:pPr>
    </w:p>
    <w:p w:rsidR="00123680" w:rsidRDefault="00123680" w:rsidP="00F876E7">
      <w:pPr>
        <w:spacing w:after="0"/>
        <w:ind w:firstLine="567"/>
        <w:jc w:val="both"/>
        <w:rPr>
          <w:rFonts w:ascii="Times New Roman" w:hAnsi="Times New Roman" w:cs="Times New Roman"/>
          <w:b/>
          <w:sz w:val="28"/>
          <w:szCs w:val="28"/>
        </w:rPr>
      </w:pPr>
    </w:p>
    <w:p w:rsidR="00F876E7" w:rsidRPr="00F876E7" w:rsidRDefault="00F876E7" w:rsidP="00F876E7">
      <w:pPr>
        <w:spacing w:after="0"/>
        <w:ind w:firstLine="567"/>
        <w:jc w:val="both"/>
        <w:rPr>
          <w:rFonts w:ascii="Times New Roman" w:hAnsi="Times New Roman" w:cs="Times New Roman"/>
          <w:b/>
          <w:sz w:val="28"/>
          <w:szCs w:val="28"/>
        </w:rPr>
      </w:pPr>
    </w:p>
    <w:p w:rsidR="00E77795" w:rsidRPr="00E77795" w:rsidRDefault="00E25606" w:rsidP="00EF1D7A">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 xml:space="preserve">Освітня програма для </w:t>
      </w:r>
      <w:r w:rsidR="00673FE9">
        <w:rPr>
          <w:rFonts w:ascii="Times New Roman" w:hAnsi="Times New Roman" w:cs="Times New Roman"/>
          <w:b/>
          <w:sz w:val="28"/>
          <w:szCs w:val="28"/>
        </w:rPr>
        <w:t>1-11</w:t>
      </w:r>
      <w:r>
        <w:rPr>
          <w:rFonts w:ascii="Times New Roman" w:hAnsi="Times New Roman" w:cs="Times New Roman"/>
          <w:b/>
          <w:sz w:val="28"/>
          <w:szCs w:val="28"/>
        </w:rPr>
        <w:t>-</w:t>
      </w:r>
      <w:r w:rsidR="00E77795" w:rsidRPr="00E77795">
        <w:rPr>
          <w:rFonts w:ascii="Times New Roman" w:hAnsi="Times New Roman" w:cs="Times New Roman"/>
          <w:b/>
          <w:sz w:val="28"/>
          <w:szCs w:val="28"/>
        </w:rPr>
        <w:t xml:space="preserve">х класів </w:t>
      </w:r>
    </w:p>
    <w:p w:rsidR="00E77795" w:rsidRPr="00E77795" w:rsidRDefault="00E77795" w:rsidP="00EF1D7A">
      <w:pPr>
        <w:spacing w:after="0"/>
        <w:ind w:firstLine="567"/>
        <w:jc w:val="center"/>
        <w:rPr>
          <w:rFonts w:ascii="Times New Roman" w:hAnsi="Times New Roman" w:cs="Times New Roman"/>
          <w:b/>
          <w:sz w:val="28"/>
          <w:szCs w:val="28"/>
        </w:rPr>
      </w:pPr>
      <w:proofErr w:type="spellStart"/>
      <w:r w:rsidRPr="00E77795">
        <w:rPr>
          <w:rFonts w:ascii="Times New Roman" w:hAnsi="Times New Roman" w:cs="Times New Roman"/>
          <w:b/>
          <w:sz w:val="28"/>
          <w:szCs w:val="28"/>
        </w:rPr>
        <w:t>Блажівського</w:t>
      </w:r>
      <w:proofErr w:type="spellEnd"/>
      <w:r w:rsidRPr="00E77795">
        <w:rPr>
          <w:rFonts w:ascii="Times New Roman" w:hAnsi="Times New Roman" w:cs="Times New Roman"/>
          <w:b/>
          <w:sz w:val="28"/>
          <w:szCs w:val="28"/>
        </w:rPr>
        <w:t xml:space="preserve"> ліцею </w:t>
      </w:r>
      <w:proofErr w:type="spellStart"/>
      <w:r w:rsidRPr="00E77795">
        <w:rPr>
          <w:rFonts w:ascii="Times New Roman" w:hAnsi="Times New Roman" w:cs="Times New Roman"/>
          <w:b/>
          <w:sz w:val="28"/>
          <w:szCs w:val="28"/>
        </w:rPr>
        <w:t>Рокитнівської</w:t>
      </w:r>
      <w:proofErr w:type="spellEnd"/>
      <w:r w:rsidRPr="00E77795">
        <w:rPr>
          <w:rFonts w:ascii="Times New Roman" w:hAnsi="Times New Roman" w:cs="Times New Roman"/>
          <w:b/>
          <w:sz w:val="28"/>
          <w:szCs w:val="28"/>
        </w:rPr>
        <w:t xml:space="preserve"> селищної ради </w:t>
      </w:r>
    </w:p>
    <w:p w:rsidR="00E77795" w:rsidRDefault="00E77795" w:rsidP="00EF1D7A">
      <w:pPr>
        <w:spacing w:after="0"/>
        <w:ind w:firstLine="567"/>
        <w:jc w:val="center"/>
        <w:rPr>
          <w:rFonts w:ascii="Times New Roman" w:hAnsi="Times New Roman" w:cs="Times New Roman"/>
          <w:b/>
          <w:sz w:val="28"/>
          <w:szCs w:val="28"/>
        </w:rPr>
      </w:pPr>
      <w:r w:rsidRPr="00E77795">
        <w:rPr>
          <w:rFonts w:ascii="Times New Roman" w:hAnsi="Times New Roman" w:cs="Times New Roman"/>
          <w:b/>
          <w:sz w:val="28"/>
          <w:szCs w:val="28"/>
        </w:rPr>
        <w:t>на 2022/2023 навчальний рік</w:t>
      </w:r>
    </w:p>
    <w:p w:rsidR="0045087A" w:rsidRPr="00E77795" w:rsidRDefault="0045087A" w:rsidP="00EF1D7A">
      <w:pPr>
        <w:spacing w:after="0"/>
        <w:ind w:firstLine="567"/>
        <w:jc w:val="center"/>
        <w:rPr>
          <w:rFonts w:ascii="Times New Roman" w:hAnsi="Times New Roman" w:cs="Times New Roman"/>
          <w:b/>
          <w:sz w:val="28"/>
          <w:szCs w:val="28"/>
        </w:rPr>
      </w:pPr>
    </w:p>
    <w:p w:rsidR="00E77795" w:rsidRPr="00EC013D" w:rsidRDefault="00E77795" w:rsidP="00EF1D7A">
      <w:pPr>
        <w:spacing w:after="0"/>
        <w:ind w:firstLine="567"/>
        <w:rPr>
          <w:rFonts w:ascii="Times New Roman" w:hAnsi="Times New Roman" w:cs="Times New Roman"/>
          <w:b/>
          <w:sz w:val="28"/>
          <w:szCs w:val="28"/>
        </w:rPr>
      </w:pPr>
      <w:r w:rsidRPr="00EC013D">
        <w:rPr>
          <w:rFonts w:ascii="Times New Roman" w:hAnsi="Times New Roman" w:cs="Times New Roman"/>
          <w:b/>
          <w:sz w:val="28"/>
          <w:szCs w:val="28"/>
        </w:rPr>
        <w:t>ВСТУП</w:t>
      </w:r>
    </w:p>
    <w:p w:rsidR="00E77795" w:rsidRDefault="00E77795" w:rsidP="00EF1D7A">
      <w:pPr>
        <w:spacing w:after="0"/>
        <w:ind w:firstLine="567"/>
        <w:jc w:val="both"/>
        <w:rPr>
          <w:rFonts w:ascii="Times New Roman" w:hAnsi="Times New Roman" w:cs="Times New Roman"/>
          <w:sz w:val="28"/>
          <w:szCs w:val="28"/>
        </w:rPr>
      </w:pPr>
      <w:r w:rsidRPr="00E77795">
        <w:rPr>
          <w:rFonts w:ascii="Times New Roman" w:hAnsi="Times New Roman" w:cs="Times New Roman"/>
          <w:sz w:val="28"/>
          <w:szCs w:val="28"/>
        </w:rPr>
        <w:t xml:space="preserve">Призначення закладу загальної середньої освіти полягає в наданні якісної повної загальної освіти дітям шкільного віку,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шляхом формування ключових </w:t>
      </w:r>
      <w:proofErr w:type="spellStart"/>
      <w:r w:rsidRPr="00E77795">
        <w:rPr>
          <w:rFonts w:ascii="Times New Roman" w:hAnsi="Times New Roman" w:cs="Times New Roman"/>
          <w:sz w:val="28"/>
          <w:szCs w:val="28"/>
        </w:rPr>
        <w:t>компетентностей</w:t>
      </w:r>
      <w:proofErr w:type="spellEnd"/>
      <w:r w:rsidRPr="00E77795">
        <w:rPr>
          <w:rFonts w:ascii="Times New Roman" w:hAnsi="Times New Roman" w:cs="Times New Roman"/>
          <w:sz w:val="28"/>
          <w:szCs w:val="28"/>
        </w:rPr>
        <w:t xml:space="preserve">, необхідних кожній сучасній людині для успішної життєдіяльності. Спільними для всіх </w:t>
      </w:r>
      <w:proofErr w:type="spellStart"/>
      <w:r w:rsidRPr="00E77795">
        <w:rPr>
          <w:rFonts w:ascii="Times New Roman" w:hAnsi="Times New Roman" w:cs="Times New Roman"/>
          <w:sz w:val="28"/>
          <w:szCs w:val="28"/>
        </w:rPr>
        <w:t>компетентностей</w:t>
      </w:r>
      <w:proofErr w:type="spellEnd"/>
      <w:r w:rsidRPr="00E77795">
        <w:rPr>
          <w:rFonts w:ascii="Times New Roman" w:hAnsi="Times New Roman" w:cs="Times New Roman"/>
          <w:sz w:val="28"/>
          <w:szCs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E77795">
        <w:rPr>
          <w:rFonts w:ascii="Times New Roman" w:hAnsi="Times New Roman" w:cs="Times New Roman"/>
          <w:sz w:val="28"/>
          <w:szCs w:val="28"/>
        </w:rPr>
        <w:t>логічно</w:t>
      </w:r>
      <w:proofErr w:type="spellEnd"/>
      <w:r w:rsidRPr="00E77795">
        <w:rPr>
          <w:rFonts w:ascii="Times New Roman" w:hAnsi="Times New Roman" w:cs="Times New Roman"/>
          <w:sz w:val="28"/>
          <w:szCs w:val="28"/>
        </w:rPr>
        <w:t xml:space="preserve"> обґрунтовувати позицію, творчість, ініціативність, вміння </w:t>
      </w:r>
      <w:proofErr w:type="spellStart"/>
      <w:r w:rsidRPr="00E77795">
        <w:rPr>
          <w:rFonts w:ascii="Times New Roman" w:hAnsi="Times New Roman" w:cs="Times New Roman"/>
          <w:sz w:val="28"/>
          <w:szCs w:val="28"/>
        </w:rPr>
        <w:t>конструктивно</w:t>
      </w:r>
      <w:proofErr w:type="spellEnd"/>
      <w:r w:rsidRPr="00E77795">
        <w:rPr>
          <w:rFonts w:ascii="Times New Roman" w:hAnsi="Times New Roman" w:cs="Times New Roman"/>
          <w:sz w:val="28"/>
          <w:szCs w:val="28"/>
        </w:rPr>
        <w:t xml:space="preserve"> керувати емоціями, оцінювати ризики, приймати рішення, розв’язувати проблеми, здатність співпрацювати з іншими людьми. </w:t>
      </w:r>
    </w:p>
    <w:p w:rsidR="00E77795" w:rsidRDefault="00E77795" w:rsidP="00EF1D7A">
      <w:pPr>
        <w:spacing w:after="0"/>
        <w:ind w:firstLine="567"/>
        <w:jc w:val="both"/>
        <w:rPr>
          <w:rFonts w:ascii="Times New Roman" w:hAnsi="Times New Roman" w:cs="Times New Roman"/>
          <w:sz w:val="28"/>
          <w:szCs w:val="28"/>
        </w:rPr>
      </w:pPr>
      <w:r w:rsidRPr="00E77795">
        <w:rPr>
          <w:rFonts w:ascii="Times New Roman" w:hAnsi="Times New Roman" w:cs="Times New Roman"/>
          <w:sz w:val="28"/>
          <w:szCs w:val="28"/>
        </w:rPr>
        <w:t xml:space="preserve">Освітня програма для </w:t>
      </w:r>
      <w:r>
        <w:rPr>
          <w:rFonts w:ascii="Times New Roman" w:hAnsi="Times New Roman" w:cs="Times New Roman"/>
          <w:sz w:val="28"/>
          <w:szCs w:val="28"/>
        </w:rPr>
        <w:t>1-х-</w:t>
      </w:r>
      <w:r w:rsidR="00673FE9">
        <w:rPr>
          <w:rFonts w:ascii="Times New Roman" w:hAnsi="Times New Roman" w:cs="Times New Roman"/>
          <w:sz w:val="28"/>
          <w:szCs w:val="28"/>
        </w:rPr>
        <w:t>11</w:t>
      </w:r>
      <w:r w:rsidRPr="00E77795">
        <w:rPr>
          <w:rFonts w:ascii="Times New Roman" w:hAnsi="Times New Roman" w:cs="Times New Roman"/>
          <w:sz w:val="28"/>
          <w:szCs w:val="28"/>
        </w:rPr>
        <w:t xml:space="preserve">-х класів, що реалізується в </w:t>
      </w:r>
      <w:proofErr w:type="spellStart"/>
      <w:r>
        <w:rPr>
          <w:rFonts w:ascii="Times New Roman" w:hAnsi="Times New Roman" w:cs="Times New Roman"/>
          <w:sz w:val="28"/>
          <w:szCs w:val="28"/>
        </w:rPr>
        <w:t>Блажівському</w:t>
      </w:r>
      <w:proofErr w:type="spellEnd"/>
      <w:r>
        <w:rPr>
          <w:rFonts w:ascii="Times New Roman" w:hAnsi="Times New Roman" w:cs="Times New Roman"/>
          <w:sz w:val="28"/>
          <w:szCs w:val="28"/>
        </w:rPr>
        <w:t xml:space="preserve"> ліцеї</w:t>
      </w:r>
      <w:r w:rsidRPr="00E77795">
        <w:rPr>
          <w:rFonts w:ascii="Times New Roman" w:hAnsi="Times New Roman" w:cs="Times New Roman"/>
          <w:sz w:val="28"/>
          <w:szCs w:val="28"/>
        </w:rPr>
        <w:t xml:space="preserve">,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які прагнуть до вдосконалення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 </w:t>
      </w:r>
    </w:p>
    <w:p w:rsidR="00CF4ADF" w:rsidRDefault="00E77795"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МЕТА ОСВІТНЬОЇ ПРОГРАМИ БЛАЖІВСЬКОГО ЛІЦЕЮ</w:t>
      </w:r>
      <w:r w:rsidRPr="00E77795">
        <w:rPr>
          <w:rFonts w:ascii="Times New Roman" w:hAnsi="Times New Roman" w:cs="Times New Roman"/>
          <w:sz w:val="28"/>
          <w:szCs w:val="28"/>
        </w:rPr>
        <w:t xml:space="preserve">: реалізація предметного і </w:t>
      </w:r>
      <w:proofErr w:type="spellStart"/>
      <w:r w:rsidRPr="00E77795">
        <w:rPr>
          <w:rFonts w:ascii="Times New Roman" w:hAnsi="Times New Roman" w:cs="Times New Roman"/>
          <w:sz w:val="28"/>
          <w:szCs w:val="28"/>
        </w:rPr>
        <w:t>надпредметного</w:t>
      </w:r>
      <w:proofErr w:type="spellEnd"/>
      <w:r w:rsidRPr="00E77795">
        <w:rPr>
          <w:rFonts w:ascii="Times New Roman" w:hAnsi="Times New Roman" w:cs="Times New Roman"/>
          <w:sz w:val="28"/>
          <w:szCs w:val="28"/>
        </w:rPr>
        <w:t xml:space="preserve"> змісту навчання, що забезпечує розвиток здібностей дитини, становлення її як повноцінної, соціально активної, </w:t>
      </w:r>
      <w:proofErr w:type="spellStart"/>
      <w:r w:rsidRPr="00E77795">
        <w:rPr>
          <w:rFonts w:ascii="Times New Roman" w:hAnsi="Times New Roman" w:cs="Times New Roman"/>
          <w:sz w:val="28"/>
          <w:szCs w:val="28"/>
        </w:rPr>
        <w:t>конкурентноздатної</w:t>
      </w:r>
      <w:proofErr w:type="spellEnd"/>
      <w:r w:rsidRPr="00E77795">
        <w:rPr>
          <w:rFonts w:ascii="Times New Roman" w:hAnsi="Times New Roman" w:cs="Times New Roman"/>
          <w:sz w:val="28"/>
          <w:szCs w:val="28"/>
        </w:rPr>
        <w:t xml:space="preserve"> особистості, яка володіє ключовими </w:t>
      </w:r>
      <w:proofErr w:type="spellStart"/>
      <w:r w:rsidRPr="00E77795">
        <w:rPr>
          <w:rFonts w:ascii="Times New Roman" w:hAnsi="Times New Roman" w:cs="Times New Roman"/>
          <w:sz w:val="28"/>
          <w:szCs w:val="28"/>
        </w:rPr>
        <w:t>компетентностями</w:t>
      </w:r>
      <w:proofErr w:type="spellEnd"/>
      <w:r w:rsidRPr="00E77795">
        <w:rPr>
          <w:rFonts w:ascii="Times New Roman" w:hAnsi="Times New Roman" w:cs="Times New Roman"/>
          <w:sz w:val="28"/>
          <w:szCs w:val="28"/>
        </w:rPr>
        <w:t xml:space="preserve"> (вільне володіння державною мовою; здатніст</w:t>
      </w:r>
      <w:r w:rsidR="00CF4ADF">
        <w:rPr>
          <w:rFonts w:ascii="Times New Roman" w:hAnsi="Times New Roman" w:cs="Times New Roman"/>
          <w:sz w:val="28"/>
          <w:szCs w:val="28"/>
        </w:rPr>
        <w:t>ь спілкуватися рідною</w:t>
      </w:r>
      <w:r w:rsidRPr="00E77795">
        <w:rPr>
          <w:rFonts w:ascii="Times New Roman" w:hAnsi="Times New Roman" w:cs="Times New Roman"/>
          <w:sz w:val="28"/>
          <w:szCs w:val="28"/>
        </w:rPr>
        <w:t xml:space="preserve"> та іноземними мовами; математична компетентність; компетентності у галузі природничих наук, техніки і технологій; </w:t>
      </w:r>
      <w:proofErr w:type="spellStart"/>
      <w:r w:rsidRPr="00E77795">
        <w:rPr>
          <w:rFonts w:ascii="Times New Roman" w:hAnsi="Times New Roman" w:cs="Times New Roman"/>
          <w:sz w:val="28"/>
          <w:szCs w:val="28"/>
        </w:rPr>
        <w:t>інноваційність</w:t>
      </w:r>
      <w:proofErr w:type="spellEnd"/>
      <w:r w:rsidRPr="00E77795">
        <w:rPr>
          <w:rFonts w:ascii="Times New Roman" w:hAnsi="Times New Roman" w:cs="Times New Roman"/>
          <w:sz w:val="28"/>
          <w:szCs w:val="28"/>
        </w:rPr>
        <w:t xml:space="preserve">; екологічна </w:t>
      </w:r>
      <w:r w:rsidRPr="00E77795">
        <w:rPr>
          <w:rFonts w:ascii="Times New Roman" w:hAnsi="Times New Roman" w:cs="Times New Roman"/>
          <w:sz w:val="28"/>
          <w:szCs w:val="28"/>
        </w:rPr>
        <w:lastRenderedPageBreak/>
        <w:t xml:space="preserve">компетентність; інформаційно-комунікаційна компетентність; навчання впродовж життя;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культурна компетентність; підприємливість та фінансова грамотність); забезпечення діяльнісної спрямованості навчання, яке передбачає постійне включення учнів до різних видів педагогічно доцільної активної навчально-пізнавальної діяльності, а також практичну його спрямованість; реалізацію в освітньому процесі міжпредметних і внутрішньо предметних </w:t>
      </w:r>
      <w:proofErr w:type="spellStart"/>
      <w:r w:rsidRPr="00E77795">
        <w:rPr>
          <w:rFonts w:ascii="Times New Roman" w:hAnsi="Times New Roman" w:cs="Times New Roman"/>
          <w:sz w:val="28"/>
          <w:szCs w:val="28"/>
        </w:rPr>
        <w:t>зв’язків</w:t>
      </w:r>
      <w:proofErr w:type="spellEnd"/>
      <w:r w:rsidRPr="00E77795">
        <w:rPr>
          <w:rFonts w:ascii="Times New Roman" w:hAnsi="Times New Roman" w:cs="Times New Roman"/>
          <w:sz w:val="28"/>
          <w:szCs w:val="28"/>
        </w:rPr>
        <w:t xml:space="preserve">; наскрізних ліній, що є засобом інтеграції ключових і загально предметних </w:t>
      </w:r>
      <w:proofErr w:type="spellStart"/>
      <w:r w:rsidRPr="00E77795">
        <w:rPr>
          <w:rFonts w:ascii="Times New Roman" w:hAnsi="Times New Roman" w:cs="Times New Roman"/>
          <w:sz w:val="28"/>
          <w:szCs w:val="28"/>
        </w:rPr>
        <w:t>компетентностей</w:t>
      </w:r>
      <w:proofErr w:type="spellEnd"/>
      <w:r w:rsidRPr="00E77795">
        <w:rPr>
          <w:rFonts w:ascii="Times New Roman" w:hAnsi="Times New Roman" w:cs="Times New Roman"/>
          <w:sz w:val="28"/>
          <w:szCs w:val="28"/>
        </w:rPr>
        <w:t xml:space="preserve">, окремих предметів та предметних циклів; зосередження педагогічного колективу на цілеспрямованості, системності і єдності діяльності в змісті освіти. </w:t>
      </w: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816046" w:rsidRDefault="00816046" w:rsidP="00EF1D7A">
      <w:pPr>
        <w:spacing w:after="0"/>
        <w:ind w:firstLine="567"/>
        <w:jc w:val="both"/>
        <w:rPr>
          <w:rFonts w:ascii="Times New Roman" w:hAnsi="Times New Roman" w:cs="Times New Roman"/>
          <w:sz w:val="28"/>
          <w:szCs w:val="28"/>
        </w:rPr>
      </w:pPr>
    </w:p>
    <w:p w:rsidR="00CF4ADF" w:rsidRPr="001D6773" w:rsidRDefault="00E77795" w:rsidP="007546AB">
      <w:pPr>
        <w:pStyle w:val="a3"/>
        <w:numPr>
          <w:ilvl w:val="0"/>
          <w:numId w:val="8"/>
        </w:numPr>
        <w:jc w:val="center"/>
        <w:rPr>
          <w:rFonts w:ascii="Times New Roman" w:hAnsi="Times New Roman" w:cs="Times New Roman"/>
          <w:b/>
          <w:sz w:val="28"/>
          <w:szCs w:val="28"/>
        </w:rPr>
      </w:pPr>
      <w:r w:rsidRPr="00EC013D">
        <w:rPr>
          <w:rFonts w:ascii="Times New Roman" w:hAnsi="Times New Roman" w:cs="Times New Roman"/>
          <w:b/>
          <w:sz w:val="28"/>
          <w:szCs w:val="28"/>
        </w:rPr>
        <w:lastRenderedPageBreak/>
        <w:t xml:space="preserve">ЗАГАЛЬНІ ПОЛОЖЕННЯ. </w:t>
      </w:r>
      <w:r w:rsidRPr="001D6773">
        <w:rPr>
          <w:rFonts w:ascii="Times New Roman" w:hAnsi="Times New Roman" w:cs="Times New Roman"/>
          <w:b/>
          <w:sz w:val="28"/>
          <w:szCs w:val="28"/>
        </w:rPr>
        <w:t>НОРМАТИВНО-ПРАВОВЕ ЗАБЕЗПЕЧЕННЯ</w:t>
      </w:r>
    </w:p>
    <w:p w:rsidR="00CF4ADF"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З урахуванням поетапного переходу закладів освіти на здійснення діяльності за новим Державним стандартом у 2022/2023 навчал</w:t>
      </w:r>
      <w:r w:rsidR="00CF4ADF">
        <w:rPr>
          <w:rFonts w:ascii="Times New Roman" w:hAnsi="Times New Roman" w:cs="Times New Roman"/>
          <w:sz w:val="28"/>
          <w:szCs w:val="28"/>
        </w:rPr>
        <w:t xml:space="preserve">ьному році освітня програма </w:t>
      </w:r>
      <w:proofErr w:type="spellStart"/>
      <w:r w:rsidR="00CF4ADF">
        <w:rPr>
          <w:rFonts w:ascii="Times New Roman" w:hAnsi="Times New Roman" w:cs="Times New Roman"/>
          <w:sz w:val="28"/>
          <w:szCs w:val="28"/>
        </w:rPr>
        <w:t>Блажівського</w:t>
      </w:r>
      <w:proofErr w:type="spellEnd"/>
      <w:r w:rsidR="00CF4ADF">
        <w:rPr>
          <w:rFonts w:ascii="Times New Roman" w:hAnsi="Times New Roman" w:cs="Times New Roman"/>
          <w:sz w:val="28"/>
          <w:szCs w:val="28"/>
        </w:rPr>
        <w:t xml:space="preserve"> ліцею</w:t>
      </w:r>
      <w:r w:rsidRPr="00CF4ADF">
        <w:rPr>
          <w:rFonts w:ascii="Times New Roman" w:hAnsi="Times New Roman" w:cs="Times New Roman"/>
          <w:sz w:val="28"/>
          <w:szCs w:val="28"/>
        </w:rPr>
        <w:t xml:space="preserve"> розроблена відповідно основних вимог Конституції України, на виконання законів України «Про освіту», «Про повну загальну середню освіту», 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(впроваджується з 01.09.2022 - для 5-х класів, з 01.09.2023 - для 5-6-х класів, з 01.09.2024 - для 5-7-х класів, з 01.09.2025 - для 5-8-х класів, з 01.09.2026 - для 5-9-х класів), Концепції «Нова українська школа», схваленої розпорядженням Кабінету Міністрів України від 14.12.2016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 України від 13.12.2017 року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(зі змінами); з урахуванням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 Указів Президента України від 24.02.2022 «Про введення воєнного стану в Україні», від 17.05.2022 «Про продовження строку дії воєнного стану в Україні», відповідно наказів МОН України від 13.07.2021 № 795 «Про надання </w:t>
      </w:r>
      <w:proofErr w:type="spellStart"/>
      <w:r w:rsidRPr="00CF4ADF">
        <w:rPr>
          <w:rFonts w:ascii="Times New Roman" w:hAnsi="Times New Roman" w:cs="Times New Roman"/>
          <w:sz w:val="28"/>
          <w:szCs w:val="28"/>
        </w:rPr>
        <w:t>грифа</w:t>
      </w:r>
      <w:proofErr w:type="spellEnd"/>
      <w:r w:rsidRPr="00CF4ADF">
        <w:rPr>
          <w:rFonts w:ascii="Times New Roman" w:hAnsi="Times New Roman" w:cs="Times New Roman"/>
          <w:sz w:val="28"/>
          <w:szCs w:val="28"/>
        </w:rPr>
        <w:t xml:space="preserve"> «Рекомендовано Міністерством освіти і науки України» модельним навчальним програмам для закладів загальної середньої освіти», від 01.04.2022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від 19.02.2021 №235 «Про затвердження типової освітньої програми для 5-9 класів закладів загальної середньої освіти». </w:t>
      </w:r>
    </w:p>
    <w:p w:rsidR="008A351C" w:rsidRDefault="008A351C"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Освітня програма </w:t>
      </w:r>
      <w:proofErr w:type="spellStart"/>
      <w:r>
        <w:rPr>
          <w:rFonts w:ascii="Times New Roman" w:hAnsi="Times New Roman" w:cs="Times New Roman"/>
          <w:sz w:val="28"/>
          <w:szCs w:val="28"/>
        </w:rPr>
        <w:t>Блажівського</w:t>
      </w:r>
      <w:proofErr w:type="spellEnd"/>
      <w:r>
        <w:rPr>
          <w:rFonts w:ascii="Times New Roman" w:hAnsi="Times New Roman" w:cs="Times New Roman"/>
          <w:sz w:val="28"/>
          <w:szCs w:val="28"/>
        </w:rPr>
        <w:t xml:space="preserve"> ліцею</w:t>
      </w:r>
      <w:r w:rsidR="00E77795" w:rsidRPr="00CF4ADF">
        <w:rPr>
          <w:rFonts w:ascii="Times New Roman" w:hAnsi="Times New Roman" w:cs="Times New Roman"/>
          <w:sz w:val="28"/>
          <w:szCs w:val="28"/>
        </w:rPr>
        <w:t xml:space="preserve"> відповідає: структурі Типової освітньої програми та визначеним нею вимогам до осіб, які можуть розпочати навчання за освітньою п</w:t>
      </w:r>
      <w:r>
        <w:rPr>
          <w:rFonts w:ascii="Times New Roman" w:hAnsi="Times New Roman" w:cs="Times New Roman"/>
          <w:sz w:val="28"/>
          <w:szCs w:val="28"/>
        </w:rPr>
        <w:t>рограмою</w:t>
      </w:r>
      <w:r w:rsidR="00E77795" w:rsidRPr="00CF4ADF">
        <w:rPr>
          <w:rFonts w:ascii="Times New Roman" w:hAnsi="Times New Roman" w:cs="Times New Roman"/>
          <w:sz w:val="28"/>
          <w:szCs w:val="28"/>
        </w:rPr>
        <w:t>; визначає (в обсязі не меншому ніж встановлено Типовою освітньою програмою) загальний обсяг навчального нав</w:t>
      </w:r>
      <w:r>
        <w:rPr>
          <w:rFonts w:ascii="Times New Roman" w:hAnsi="Times New Roman" w:cs="Times New Roman"/>
          <w:sz w:val="28"/>
          <w:szCs w:val="28"/>
        </w:rPr>
        <w:t xml:space="preserve">антаження на </w:t>
      </w:r>
      <w:r w:rsidR="00E77795" w:rsidRPr="00CF4ADF">
        <w:rPr>
          <w:rFonts w:ascii="Times New Roman" w:hAnsi="Times New Roman" w:cs="Times New Roman"/>
          <w:sz w:val="28"/>
          <w:szCs w:val="28"/>
        </w:rPr>
        <w:t xml:space="preserve">(в годинах), його розподіл між освітніми галузями; містить навчальний план, що </w:t>
      </w:r>
      <w:proofErr w:type="spellStart"/>
      <w:r w:rsidR="00E77795" w:rsidRPr="00CF4ADF">
        <w:rPr>
          <w:rFonts w:ascii="Times New Roman" w:hAnsi="Times New Roman" w:cs="Times New Roman"/>
          <w:sz w:val="28"/>
          <w:szCs w:val="28"/>
        </w:rPr>
        <w:t>грунтується</w:t>
      </w:r>
      <w:proofErr w:type="spellEnd"/>
      <w:r w:rsidR="00E77795" w:rsidRPr="00CF4ADF">
        <w:rPr>
          <w:rFonts w:ascii="Times New Roman" w:hAnsi="Times New Roman" w:cs="Times New Roman"/>
          <w:sz w:val="28"/>
          <w:szCs w:val="28"/>
        </w:rPr>
        <w:t xml:space="preserve"> на Типовому навчальному плані для</w:t>
      </w:r>
      <w:r w:rsidR="00673FE9">
        <w:rPr>
          <w:rFonts w:ascii="Times New Roman" w:hAnsi="Times New Roman" w:cs="Times New Roman"/>
          <w:sz w:val="28"/>
          <w:szCs w:val="28"/>
        </w:rPr>
        <w:t xml:space="preserve"> 1-4-х, </w:t>
      </w:r>
      <w:r w:rsidR="00E77795" w:rsidRPr="00CF4ADF">
        <w:rPr>
          <w:rFonts w:ascii="Times New Roman" w:hAnsi="Times New Roman" w:cs="Times New Roman"/>
          <w:sz w:val="28"/>
          <w:szCs w:val="28"/>
        </w:rPr>
        <w:t>5-9-х</w:t>
      </w:r>
      <w:r w:rsidR="00673FE9">
        <w:rPr>
          <w:rFonts w:ascii="Times New Roman" w:hAnsi="Times New Roman" w:cs="Times New Roman"/>
          <w:sz w:val="28"/>
          <w:szCs w:val="28"/>
        </w:rPr>
        <w:t xml:space="preserve"> та 10-х-11-х</w:t>
      </w:r>
      <w:r w:rsidR="00E77795" w:rsidRPr="00CF4ADF">
        <w:rPr>
          <w:rFonts w:ascii="Times New Roman" w:hAnsi="Times New Roman" w:cs="Times New Roman"/>
          <w:sz w:val="28"/>
          <w:szCs w:val="28"/>
        </w:rPr>
        <w:t xml:space="preserve"> класів закладів загальної середньої освіти з навчанням українською мовою (за додатком 3 наказу МОН України від 19.02.2021 №235) і </w:t>
      </w:r>
      <w:r w:rsidR="00E77795" w:rsidRPr="00CF4ADF">
        <w:rPr>
          <w:rFonts w:ascii="Times New Roman" w:hAnsi="Times New Roman" w:cs="Times New Roman"/>
          <w:sz w:val="28"/>
          <w:szCs w:val="28"/>
        </w:rPr>
        <w:lastRenderedPageBreak/>
        <w:t>передбачає перерозподіл годин (у визначеному обсязі) між обов’язковими для вивчення навчальними предметами певної освітньої галузі, які вивчаються окремо; містить перелік модельних навчальних програм, що використовуют</w:t>
      </w:r>
      <w:r>
        <w:rPr>
          <w:rFonts w:ascii="Times New Roman" w:hAnsi="Times New Roman" w:cs="Times New Roman"/>
          <w:sz w:val="28"/>
          <w:szCs w:val="28"/>
        </w:rPr>
        <w:t xml:space="preserve">ься в освітньому процесі </w:t>
      </w:r>
      <w:proofErr w:type="spellStart"/>
      <w:r>
        <w:rPr>
          <w:rFonts w:ascii="Times New Roman" w:hAnsi="Times New Roman" w:cs="Times New Roman"/>
          <w:sz w:val="28"/>
          <w:szCs w:val="28"/>
        </w:rPr>
        <w:t>Блажівського</w:t>
      </w:r>
      <w:proofErr w:type="spellEnd"/>
      <w:r>
        <w:rPr>
          <w:rFonts w:ascii="Times New Roman" w:hAnsi="Times New Roman" w:cs="Times New Roman"/>
          <w:sz w:val="28"/>
          <w:szCs w:val="28"/>
        </w:rPr>
        <w:t xml:space="preserve"> ліцею</w:t>
      </w:r>
      <w:r w:rsidR="00E77795" w:rsidRPr="00CF4ADF">
        <w:rPr>
          <w:rFonts w:ascii="Times New Roman" w:hAnsi="Times New Roman" w:cs="Times New Roman"/>
          <w:sz w:val="28"/>
          <w:szCs w:val="28"/>
        </w:rPr>
        <w:t xml:space="preserve">; опис форм організації освітнього процесу та інструментарію оцінювання. </w:t>
      </w:r>
    </w:p>
    <w:p w:rsidR="008A351C"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Згідно зі статтею 9 Зак</w:t>
      </w:r>
      <w:r w:rsidR="008A351C">
        <w:rPr>
          <w:rFonts w:ascii="Times New Roman" w:hAnsi="Times New Roman" w:cs="Times New Roman"/>
          <w:sz w:val="28"/>
          <w:szCs w:val="28"/>
        </w:rPr>
        <w:t xml:space="preserve">ону України «Про освіту» </w:t>
      </w:r>
      <w:proofErr w:type="spellStart"/>
      <w:r w:rsidR="008A351C">
        <w:rPr>
          <w:rFonts w:ascii="Times New Roman" w:hAnsi="Times New Roman" w:cs="Times New Roman"/>
          <w:sz w:val="28"/>
          <w:szCs w:val="28"/>
        </w:rPr>
        <w:t>Блажівський</w:t>
      </w:r>
      <w:proofErr w:type="spellEnd"/>
      <w:r w:rsidR="008A351C">
        <w:rPr>
          <w:rFonts w:ascii="Times New Roman" w:hAnsi="Times New Roman" w:cs="Times New Roman"/>
          <w:sz w:val="28"/>
          <w:szCs w:val="28"/>
        </w:rPr>
        <w:t xml:space="preserve"> ліцей</w:t>
      </w:r>
      <w:r w:rsidRPr="00CF4ADF">
        <w:rPr>
          <w:rFonts w:ascii="Times New Roman" w:hAnsi="Times New Roman" w:cs="Times New Roman"/>
          <w:sz w:val="28"/>
          <w:szCs w:val="28"/>
        </w:rPr>
        <w:t xml:space="preserve"> надає право здобувати освіту за очною (денна), індивідуальною (сімейна, педагогічний патронаж)</w:t>
      </w:r>
      <w:r w:rsidR="008A351C">
        <w:rPr>
          <w:rFonts w:ascii="Times New Roman" w:hAnsi="Times New Roman" w:cs="Times New Roman"/>
          <w:sz w:val="28"/>
          <w:szCs w:val="28"/>
        </w:rPr>
        <w:t xml:space="preserve"> та</w:t>
      </w:r>
      <w:r w:rsidRPr="00CF4ADF">
        <w:rPr>
          <w:rFonts w:ascii="Times New Roman" w:hAnsi="Times New Roman" w:cs="Times New Roman"/>
          <w:sz w:val="28"/>
          <w:szCs w:val="28"/>
        </w:rPr>
        <w:t xml:space="preserve"> формами навчання. Індивідуальна (сімейна, педагогічний патронаж) форма навчання організовується відповідно до Положення про індивідуальну форму навчання в системі загальної середньої освіти, затвердженого наказом Міністерства освіти і науки України від 10.07.2019 року № 955. </w:t>
      </w:r>
    </w:p>
    <w:p w:rsidR="008A351C"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В умовах воєнного стану освітня, навчальні програми та річний навчальний пла</w:t>
      </w:r>
      <w:r w:rsidR="008A351C">
        <w:rPr>
          <w:rFonts w:ascii="Times New Roman" w:hAnsi="Times New Roman" w:cs="Times New Roman"/>
          <w:sz w:val="28"/>
          <w:szCs w:val="28"/>
        </w:rPr>
        <w:t xml:space="preserve">н виконуються педагогами </w:t>
      </w:r>
      <w:proofErr w:type="spellStart"/>
      <w:r w:rsidR="008A351C">
        <w:rPr>
          <w:rFonts w:ascii="Times New Roman" w:hAnsi="Times New Roman" w:cs="Times New Roman"/>
          <w:sz w:val="28"/>
          <w:szCs w:val="28"/>
        </w:rPr>
        <w:t>Блажівського</w:t>
      </w:r>
      <w:proofErr w:type="spellEnd"/>
      <w:r w:rsidR="008A351C">
        <w:rPr>
          <w:rFonts w:ascii="Times New Roman" w:hAnsi="Times New Roman" w:cs="Times New Roman"/>
          <w:sz w:val="28"/>
          <w:szCs w:val="28"/>
        </w:rPr>
        <w:t xml:space="preserve"> ліцею</w:t>
      </w:r>
      <w:r w:rsidRPr="00CF4ADF">
        <w:rPr>
          <w:rFonts w:ascii="Times New Roman" w:hAnsi="Times New Roman" w:cs="Times New Roman"/>
          <w:sz w:val="28"/>
          <w:szCs w:val="28"/>
        </w:rPr>
        <w:t xml:space="preserve"> в повному обсязі, з використанням очної, дистанційної та змішаної форм організації освітнього процесу, в залежності від </w:t>
      </w:r>
      <w:proofErr w:type="spellStart"/>
      <w:r w:rsidRPr="00CF4ADF">
        <w:rPr>
          <w:rFonts w:ascii="Times New Roman" w:hAnsi="Times New Roman" w:cs="Times New Roman"/>
          <w:sz w:val="28"/>
          <w:szCs w:val="28"/>
        </w:rPr>
        <w:t>безпекової</w:t>
      </w:r>
      <w:proofErr w:type="spellEnd"/>
      <w:r w:rsidRPr="00CF4ADF">
        <w:rPr>
          <w:rFonts w:ascii="Times New Roman" w:hAnsi="Times New Roman" w:cs="Times New Roman"/>
          <w:sz w:val="28"/>
          <w:szCs w:val="28"/>
        </w:rPr>
        <w:t xml:space="preserve"> ситуації. Організовується навчальна діяльність учнів за затвердженим розкладом уроків, додаткових консультацій тощо. У разі виникнення епідемічної ситуації, введення протиепідемічних заходів, навчання учнів здійснюється з використанням технологій дистанційного навчання згідно з Положенням про дистанційну форму здобуття повної загальної середньої освіти, затвердженим наказом Міністерства освіти і науки України від 08.09.2020 року №1115, відповідно до річного навчального плану та розкладу. </w:t>
      </w:r>
    </w:p>
    <w:p w:rsidR="008A351C"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Основним документом, що забезпечує досягнення учнями визначених відповідним Державним стандартом вимог до обов’язкових результатів навчання</w:t>
      </w:r>
      <w:r w:rsidR="008A351C">
        <w:rPr>
          <w:rFonts w:ascii="Times New Roman" w:hAnsi="Times New Roman" w:cs="Times New Roman"/>
          <w:sz w:val="28"/>
          <w:szCs w:val="28"/>
        </w:rPr>
        <w:t xml:space="preserve"> учнів є освітня програма </w:t>
      </w:r>
      <w:proofErr w:type="spellStart"/>
      <w:r w:rsidR="008A351C">
        <w:rPr>
          <w:rFonts w:ascii="Times New Roman" w:hAnsi="Times New Roman" w:cs="Times New Roman"/>
          <w:sz w:val="28"/>
          <w:szCs w:val="28"/>
        </w:rPr>
        <w:t>Блажівського</w:t>
      </w:r>
      <w:proofErr w:type="spellEnd"/>
      <w:r w:rsidR="008A351C">
        <w:rPr>
          <w:rFonts w:ascii="Times New Roman" w:hAnsi="Times New Roman" w:cs="Times New Roman"/>
          <w:sz w:val="28"/>
          <w:szCs w:val="28"/>
        </w:rPr>
        <w:t xml:space="preserve"> ліцею</w:t>
      </w:r>
      <w:r w:rsidRPr="00CF4ADF">
        <w:rPr>
          <w:rFonts w:ascii="Times New Roman" w:hAnsi="Times New Roman" w:cs="Times New Roman"/>
          <w:sz w:val="28"/>
          <w:szCs w:val="28"/>
        </w:rPr>
        <w:t xml:space="preserve">. </w:t>
      </w:r>
    </w:p>
    <w:p w:rsidR="008A351C"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Реалі</w:t>
      </w:r>
      <w:r w:rsidR="008A351C">
        <w:rPr>
          <w:rFonts w:ascii="Times New Roman" w:hAnsi="Times New Roman" w:cs="Times New Roman"/>
          <w:sz w:val="28"/>
          <w:szCs w:val="28"/>
        </w:rPr>
        <w:t xml:space="preserve">зація освітньої програми </w:t>
      </w:r>
      <w:proofErr w:type="spellStart"/>
      <w:r w:rsidR="008A351C">
        <w:rPr>
          <w:rFonts w:ascii="Times New Roman" w:hAnsi="Times New Roman" w:cs="Times New Roman"/>
          <w:sz w:val="28"/>
          <w:szCs w:val="28"/>
        </w:rPr>
        <w:t>Блажівського</w:t>
      </w:r>
      <w:proofErr w:type="spellEnd"/>
      <w:r w:rsidR="008A351C">
        <w:rPr>
          <w:rFonts w:ascii="Times New Roman" w:hAnsi="Times New Roman" w:cs="Times New Roman"/>
          <w:sz w:val="28"/>
          <w:szCs w:val="28"/>
        </w:rPr>
        <w:t xml:space="preserve"> ліцею</w:t>
      </w:r>
      <w:r w:rsidRPr="00CF4ADF">
        <w:rPr>
          <w:rFonts w:ascii="Times New Roman" w:hAnsi="Times New Roman" w:cs="Times New Roman"/>
          <w:sz w:val="28"/>
          <w:szCs w:val="28"/>
        </w:rPr>
        <w:t xml:space="preserve"> здійснюється через забезпечення в освітній діяльності таких принципів: гуманізм як норма поваги до особистості та основа побудови партнерського спілкування з дитиною; інтеграційні засади побудови та організації освітнього процесу; визнання самоцінності кожного вікового періоду та орієнтація на вікові особливості; створення сприятливих умов для формування і розвитку у дитини пізнавальних, психічних процесів, належної спрямованості на активність у соціумі, конструктивних мотивів поведінки, самосвідомості, позитивної самооцінки, самоповаги та шанобливого ставлення до тих, хто її оточує; урахування індивідуальних інтересів, здібностей, темпу розвитку дитини. </w:t>
      </w:r>
    </w:p>
    <w:p w:rsidR="0045087A" w:rsidRDefault="008A351C"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00E77795" w:rsidRPr="00CF4ADF">
        <w:rPr>
          <w:rFonts w:ascii="Times New Roman" w:hAnsi="Times New Roman" w:cs="Times New Roman"/>
          <w:sz w:val="28"/>
          <w:szCs w:val="28"/>
        </w:rPr>
        <w:t xml:space="preserve">авдання освітніх ліній у </w:t>
      </w:r>
      <w:r>
        <w:rPr>
          <w:rFonts w:ascii="Times New Roman" w:hAnsi="Times New Roman" w:cs="Times New Roman"/>
          <w:sz w:val="28"/>
          <w:szCs w:val="28"/>
        </w:rPr>
        <w:t>1-х-</w:t>
      </w:r>
      <w:r w:rsidR="00673FE9">
        <w:rPr>
          <w:rFonts w:ascii="Times New Roman" w:hAnsi="Times New Roman" w:cs="Times New Roman"/>
          <w:sz w:val="28"/>
          <w:szCs w:val="28"/>
        </w:rPr>
        <w:t>11</w:t>
      </w:r>
      <w:r w:rsidR="00E77795" w:rsidRPr="00CF4ADF">
        <w:rPr>
          <w:rFonts w:ascii="Times New Roman" w:hAnsi="Times New Roman" w:cs="Times New Roman"/>
          <w:sz w:val="28"/>
          <w:szCs w:val="28"/>
        </w:rPr>
        <w:t xml:space="preserve">-х класах реалізуються на основі тематичного планування та організації освітньої діяльності. Зберігаючи </w:t>
      </w:r>
      <w:r>
        <w:rPr>
          <w:rFonts w:ascii="Times New Roman" w:hAnsi="Times New Roman" w:cs="Times New Roman"/>
          <w:sz w:val="28"/>
          <w:szCs w:val="28"/>
        </w:rPr>
        <w:t>наступність учителями ліцею</w:t>
      </w:r>
      <w:r w:rsidR="00E77795" w:rsidRPr="00CF4ADF">
        <w:rPr>
          <w:rFonts w:ascii="Times New Roman" w:hAnsi="Times New Roman" w:cs="Times New Roman"/>
          <w:sz w:val="28"/>
          <w:szCs w:val="28"/>
        </w:rPr>
        <w:t xml:space="preserve"> забезпечується подальше становлення </w:t>
      </w:r>
      <w:r w:rsidR="00E77795" w:rsidRPr="00CF4ADF">
        <w:rPr>
          <w:rFonts w:ascii="Times New Roman" w:hAnsi="Times New Roman" w:cs="Times New Roman"/>
          <w:sz w:val="28"/>
          <w:szCs w:val="28"/>
        </w:rPr>
        <w:lastRenderedPageBreak/>
        <w:t xml:space="preserve">особистості дитини, її фізичний, інтелектуальний, соціальний розвиток; формується здатність до творчого самовираження, критичного мислення, виховується ціннісне ставлення до держави, рідного краю, української культури й шанування своєї гідності та інших людей, збереження здоров’я. </w:t>
      </w:r>
    </w:p>
    <w:p w:rsidR="0045087A" w:rsidRDefault="0045087A"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Зміст освітньої програми</w:t>
      </w:r>
      <w:r w:rsidR="00E77795" w:rsidRPr="00CF4ADF">
        <w:rPr>
          <w:rFonts w:ascii="Times New Roman" w:hAnsi="Times New Roman" w:cs="Times New Roman"/>
          <w:sz w:val="28"/>
          <w:szCs w:val="28"/>
        </w:rPr>
        <w:t xml:space="preserve"> </w:t>
      </w:r>
      <w:proofErr w:type="spellStart"/>
      <w:r w:rsidR="00E77795" w:rsidRPr="00CF4ADF">
        <w:rPr>
          <w:rFonts w:ascii="Times New Roman" w:hAnsi="Times New Roman" w:cs="Times New Roman"/>
          <w:sz w:val="28"/>
          <w:szCs w:val="28"/>
        </w:rPr>
        <w:t>грунтується</w:t>
      </w:r>
      <w:proofErr w:type="spellEnd"/>
      <w:r w:rsidR="00E77795" w:rsidRPr="00CF4ADF">
        <w:rPr>
          <w:rFonts w:ascii="Times New Roman" w:hAnsi="Times New Roman" w:cs="Times New Roman"/>
          <w:sz w:val="28"/>
          <w:szCs w:val="28"/>
        </w:rPr>
        <w:t xml:space="preserve"> на </w:t>
      </w:r>
      <w:proofErr w:type="spellStart"/>
      <w:r w:rsidR="00E77795" w:rsidRPr="00CF4ADF">
        <w:rPr>
          <w:rFonts w:ascii="Times New Roman" w:hAnsi="Times New Roman" w:cs="Times New Roman"/>
          <w:sz w:val="28"/>
          <w:szCs w:val="28"/>
        </w:rPr>
        <w:t>компетентнісному</w:t>
      </w:r>
      <w:proofErr w:type="spellEnd"/>
      <w:r w:rsidR="00E77795" w:rsidRPr="00CF4ADF">
        <w:rPr>
          <w:rFonts w:ascii="Times New Roman" w:hAnsi="Times New Roman" w:cs="Times New Roman"/>
          <w:sz w:val="28"/>
          <w:szCs w:val="28"/>
        </w:rPr>
        <w:t xml:space="preserve"> підході до навчання і передбачає активне конструювання знань та формування умінь, уявлень здобувачів освіти через досвід практичної діяльності, що забезпеч</w:t>
      </w:r>
      <w:r>
        <w:rPr>
          <w:rFonts w:ascii="Times New Roman" w:hAnsi="Times New Roman" w:cs="Times New Roman"/>
          <w:sz w:val="28"/>
          <w:szCs w:val="28"/>
        </w:rPr>
        <w:t xml:space="preserve">ує формування в учнів </w:t>
      </w:r>
      <w:r w:rsidR="00E77795" w:rsidRPr="00CF4ADF">
        <w:rPr>
          <w:rFonts w:ascii="Times New Roman" w:hAnsi="Times New Roman" w:cs="Times New Roman"/>
          <w:sz w:val="28"/>
          <w:szCs w:val="28"/>
        </w:rPr>
        <w:t xml:space="preserve"> ключових </w:t>
      </w:r>
      <w:proofErr w:type="spellStart"/>
      <w:r w:rsidR="00E77795" w:rsidRPr="00CF4ADF">
        <w:rPr>
          <w:rFonts w:ascii="Times New Roman" w:hAnsi="Times New Roman" w:cs="Times New Roman"/>
          <w:sz w:val="28"/>
          <w:szCs w:val="28"/>
        </w:rPr>
        <w:t>компетентностей</w:t>
      </w:r>
      <w:proofErr w:type="spellEnd"/>
      <w:r w:rsidR="00E77795" w:rsidRPr="00CF4ADF">
        <w:rPr>
          <w:rFonts w:ascii="Times New Roman" w:hAnsi="Times New Roman" w:cs="Times New Roman"/>
          <w:sz w:val="28"/>
          <w:szCs w:val="28"/>
        </w:rPr>
        <w:t xml:space="preserve">, зазначених у статті 12 Закону України «Про освіту», а саме: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2) спілкування іноземними </w:t>
      </w:r>
      <w:r w:rsidR="0045087A">
        <w:rPr>
          <w:rFonts w:ascii="Times New Roman" w:hAnsi="Times New Roman" w:cs="Times New Roman"/>
          <w:sz w:val="28"/>
          <w:szCs w:val="28"/>
        </w:rPr>
        <w:t>мовами (англійською</w:t>
      </w:r>
      <w:r w:rsidRPr="00CF4ADF">
        <w:rPr>
          <w:rFonts w:ascii="Times New Roman" w:hAnsi="Times New Roman" w:cs="Times New Roman"/>
          <w:sz w:val="28"/>
          <w:szCs w:val="28"/>
        </w:rPr>
        <w:t xml:space="preserve">), що передбачає їх активне використання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3) математична компетентність, що передбачає виявлення простих математичних </w:t>
      </w:r>
      <w:proofErr w:type="spellStart"/>
      <w:r w:rsidRPr="00CF4ADF">
        <w:rPr>
          <w:rFonts w:ascii="Times New Roman" w:hAnsi="Times New Roman" w:cs="Times New Roman"/>
          <w:sz w:val="28"/>
          <w:szCs w:val="28"/>
        </w:rPr>
        <w:t>залежностей</w:t>
      </w:r>
      <w:proofErr w:type="spellEnd"/>
      <w:r w:rsidRPr="00CF4ADF">
        <w:rPr>
          <w:rFonts w:ascii="Times New Roman" w:hAnsi="Times New Roman" w:cs="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5) </w:t>
      </w:r>
      <w:proofErr w:type="spellStart"/>
      <w:r w:rsidRPr="00CF4ADF">
        <w:rPr>
          <w:rFonts w:ascii="Times New Roman" w:hAnsi="Times New Roman" w:cs="Times New Roman"/>
          <w:sz w:val="28"/>
          <w:szCs w:val="28"/>
        </w:rPr>
        <w:t>інноваційність</w:t>
      </w:r>
      <w:proofErr w:type="spellEnd"/>
      <w:r w:rsidRPr="00CF4ADF">
        <w:rPr>
          <w:rFonts w:ascii="Times New Roman" w:hAnsi="Times New Roman" w:cs="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CF4ADF">
        <w:rPr>
          <w:rFonts w:ascii="Times New Roman" w:hAnsi="Times New Roman" w:cs="Times New Roman"/>
          <w:sz w:val="28"/>
          <w:szCs w:val="28"/>
        </w:rPr>
        <w:t>компетентнісного</w:t>
      </w:r>
      <w:proofErr w:type="spellEnd"/>
      <w:r w:rsidRPr="00CF4ADF">
        <w:rPr>
          <w:rFonts w:ascii="Times New Roman" w:hAnsi="Times New Roman" w:cs="Times New Roman"/>
          <w:sz w:val="28"/>
          <w:szCs w:val="28"/>
        </w:rPr>
        <w:t xml:space="preserve"> підходу, забезпечують подальшу здатність успішно навчатися, відчувати себе частиною спільноти і брати участь у справах громади;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розуміння важливості збереження природи для сталого розвитку суспільства;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lastRenderedPageBreak/>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8) навчання упродовж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673FE9"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w:t>
      </w:r>
      <w:r w:rsidR="00673FE9">
        <w:rPr>
          <w:rFonts w:ascii="Times New Roman" w:hAnsi="Times New Roman" w:cs="Times New Roman"/>
          <w:sz w:val="28"/>
          <w:szCs w:val="28"/>
        </w:rPr>
        <w:t>творчого вираження особистості;</w:t>
      </w:r>
    </w:p>
    <w:p w:rsidR="0045087A" w:rsidRDefault="00E77795" w:rsidP="00EF1D7A">
      <w:pPr>
        <w:spacing w:after="0"/>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45087A" w:rsidRDefault="00E77795" w:rsidP="00EF1D7A">
      <w:pPr>
        <w:ind w:firstLine="567"/>
        <w:jc w:val="both"/>
        <w:rPr>
          <w:rFonts w:ascii="Times New Roman" w:hAnsi="Times New Roman" w:cs="Times New Roman"/>
          <w:sz w:val="28"/>
          <w:szCs w:val="28"/>
        </w:rPr>
      </w:pPr>
      <w:r w:rsidRPr="00CF4ADF">
        <w:rPr>
          <w:rFonts w:ascii="Times New Roman" w:hAnsi="Times New Roman" w:cs="Times New Roman"/>
          <w:sz w:val="28"/>
          <w:szCs w:val="28"/>
        </w:rPr>
        <w:t xml:space="preserve">Необхідною умовою формування </w:t>
      </w:r>
      <w:proofErr w:type="spellStart"/>
      <w:r w:rsidRPr="00CF4ADF">
        <w:rPr>
          <w:rFonts w:ascii="Times New Roman" w:hAnsi="Times New Roman" w:cs="Times New Roman"/>
          <w:sz w:val="28"/>
          <w:szCs w:val="28"/>
        </w:rPr>
        <w:t>компетентностей</w:t>
      </w:r>
      <w:proofErr w:type="spellEnd"/>
      <w:r w:rsidRPr="00CF4ADF">
        <w:rPr>
          <w:rFonts w:ascii="Times New Roman" w:hAnsi="Times New Roman" w:cs="Times New Roman"/>
          <w:sz w:val="28"/>
          <w:szCs w:val="28"/>
        </w:rPr>
        <w:t xml:space="preserve"> є діяльнісна спрямованість навчання, яка передбачає постійне включення учнів до різних видів активної навчально-пізнавальної діяльності, а також практична його спрямованість. </w:t>
      </w:r>
    </w:p>
    <w:p w:rsidR="00EF1D7A" w:rsidRDefault="00EF1D7A" w:rsidP="00EF1D7A">
      <w:pPr>
        <w:ind w:firstLine="567"/>
        <w:jc w:val="both"/>
        <w:rPr>
          <w:rFonts w:ascii="Times New Roman" w:hAnsi="Times New Roman" w:cs="Times New Roman"/>
          <w:sz w:val="28"/>
          <w:szCs w:val="28"/>
        </w:rPr>
      </w:pPr>
    </w:p>
    <w:p w:rsidR="00EF1D7A" w:rsidRDefault="00EF1D7A" w:rsidP="00EF1D7A">
      <w:pPr>
        <w:ind w:firstLine="567"/>
        <w:jc w:val="both"/>
        <w:rPr>
          <w:rFonts w:ascii="Times New Roman" w:hAnsi="Times New Roman" w:cs="Times New Roman"/>
          <w:sz w:val="28"/>
          <w:szCs w:val="28"/>
        </w:rPr>
      </w:pPr>
    </w:p>
    <w:p w:rsidR="00EF1D7A" w:rsidRDefault="00EF1D7A" w:rsidP="00EF1D7A">
      <w:pPr>
        <w:ind w:firstLine="567"/>
        <w:jc w:val="both"/>
        <w:rPr>
          <w:rFonts w:ascii="Times New Roman" w:hAnsi="Times New Roman" w:cs="Times New Roman"/>
          <w:sz w:val="28"/>
          <w:szCs w:val="28"/>
        </w:rPr>
      </w:pPr>
    </w:p>
    <w:p w:rsidR="00EF1D7A" w:rsidRDefault="00EF1D7A" w:rsidP="00EF1D7A">
      <w:pPr>
        <w:ind w:firstLine="567"/>
        <w:jc w:val="both"/>
        <w:rPr>
          <w:rFonts w:ascii="Times New Roman" w:hAnsi="Times New Roman" w:cs="Times New Roman"/>
          <w:sz w:val="28"/>
          <w:szCs w:val="28"/>
        </w:rPr>
      </w:pPr>
    </w:p>
    <w:p w:rsidR="00EF1D7A" w:rsidRDefault="00EF1D7A" w:rsidP="00EF1D7A">
      <w:pPr>
        <w:ind w:firstLine="567"/>
        <w:jc w:val="both"/>
        <w:rPr>
          <w:rFonts w:ascii="Times New Roman" w:hAnsi="Times New Roman" w:cs="Times New Roman"/>
          <w:sz w:val="28"/>
          <w:szCs w:val="28"/>
        </w:rPr>
      </w:pPr>
    </w:p>
    <w:p w:rsidR="00EF1D7A" w:rsidRDefault="00EF1D7A" w:rsidP="00EF1D7A">
      <w:pPr>
        <w:ind w:firstLine="567"/>
        <w:jc w:val="both"/>
        <w:rPr>
          <w:rFonts w:ascii="Times New Roman" w:hAnsi="Times New Roman" w:cs="Times New Roman"/>
          <w:sz w:val="28"/>
          <w:szCs w:val="28"/>
        </w:rPr>
      </w:pPr>
    </w:p>
    <w:p w:rsidR="0045087A" w:rsidRPr="00EC013D" w:rsidRDefault="00E77795" w:rsidP="007546AB">
      <w:pPr>
        <w:pStyle w:val="a3"/>
        <w:numPr>
          <w:ilvl w:val="0"/>
          <w:numId w:val="8"/>
        </w:numPr>
        <w:jc w:val="center"/>
        <w:rPr>
          <w:rFonts w:ascii="Times New Roman" w:hAnsi="Times New Roman" w:cs="Times New Roman"/>
          <w:b/>
          <w:sz w:val="28"/>
          <w:szCs w:val="28"/>
        </w:rPr>
      </w:pPr>
      <w:r w:rsidRPr="00EC013D">
        <w:rPr>
          <w:rFonts w:ascii="Times New Roman" w:hAnsi="Times New Roman" w:cs="Times New Roman"/>
          <w:b/>
          <w:sz w:val="28"/>
          <w:szCs w:val="28"/>
        </w:rPr>
        <w:lastRenderedPageBreak/>
        <w:t>ВИМОГИ ДО ОСІБ, ЯКІ МОЖУТЬ РОЗПОЧАТИ НАВЧАННЯ ЗА ОСВІТНЬОЮ П</w:t>
      </w:r>
      <w:r w:rsidR="0045087A" w:rsidRPr="00EC013D">
        <w:rPr>
          <w:rFonts w:ascii="Times New Roman" w:hAnsi="Times New Roman" w:cs="Times New Roman"/>
          <w:b/>
          <w:sz w:val="28"/>
          <w:szCs w:val="28"/>
        </w:rPr>
        <w:t>РОГРАМОЮ</w:t>
      </w:r>
    </w:p>
    <w:p w:rsidR="0045087A" w:rsidRDefault="0045087A"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Навчання в </w:t>
      </w:r>
      <w:proofErr w:type="spellStart"/>
      <w:r>
        <w:rPr>
          <w:rFonts w:ascii="Times New Roman" w:hAnsi="Times New Roman" w:cs="Times New Roman"/>
          <w:sz w:val="28"/>
          <w:szCs w:val="28"/>
        </w:rPr>
        <w:t>Блажівському</w:t>
      </w:r>
      <w:proofErr w:type="spellEnd"/>
      <w:r>
        <w:rPr>
          <w:rFonts w:ascii="Times New Roman" w:hAnsi="Times New Roman" w:cs="Times New Roman"/>
          <w:sz w:val="28"/>
          <w:szCs w:val="28"/>
        </w:rPr>
        <w:t xml:space="preserve"> ліцеї</w:t>
      </w:r>
      <w:r w:rsidR="00E77795" w:rsidRPr="0045087A">
        <w:rPr>
          <w:rFonts w:ascii="Times New Roman" w:hAnsi="Times New Roman" w:cs="Times New Roman"/>
          <w:sz w:val="28"/>
          <w:szCs w:val="28"/>
        </w:rPr>
        <w:t xml:space="preserve"> за освітньою програмою для</w:t>
      </w:r>
      <w:r w:rsidR="00046CA5">
        <w:rPr>
          <w:rFonts w:ascii="Times New Roman" w:hAnsi="Times New Roman" w:cs="Times New Roman"/>
          <w:sz w:val="28"/>
          <w:szCs w:val="28"/>
        </w:rPr>
        <w:t xml:space="preserve"> </w:t>
      </w:r>
      <w:r>
        <w:rPr>
          <w:rFonts w:ascii="Times New Roman" w:hAnsi="Times New Roman" w:cs="Times New Roman"/>
          <w:sz w:val="28"/>
          <w:szCs w:val="28"/>
        </w:rPr>
        <w:t>1-х-</w:t>
      </w:r>
      <w:r w:rsidR="00E77795" w:rsidRPr="0045087A">
        <w:rPr>
          <w:rFonts w:ascii="Times New Roman" w:hAnsi="Times New Roman" w:cs="Times New Roman"/>
          <w:sz w:val="28"/>
          <w:szCs w:val="28"/>
        </w:rPr>
        <w:t>5-х класів Нової української школи можуть розпочинати учні, які на момент зара</w:t>
      </w:r>
      <w:r>
        <w:rPr>
          <w:rFonts w:ascii="Times New Roman" w:hAnsi="Times New Roman" w:cs="Times New Roman"/>
          <w:sz w:val="28"/>
          <w:szCs w:val="28"/>
        </w:rPr>
        <w:t>хування (переведення) до ліцею</w:t>
      </w:r>
      <w:r w:rsidR="00E77795" w:rsidRPr="0045087A">
        <w:rPr>
          <w:rFonts w:ascii="Times New Roman" w:hAnsi="Times New Roman" w:cs="Times New Roman"/>
          <w:sz w:val="28"/>
          <w:szCs w:val="28"/>
        </w:rPr>
        <w:t xml:space="preserve">,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45087A" w:rsidRDefault="00E77795" w:rsidP="00EF1D7A">
      <w:pPr>
        <w:spacing w:after="0"/>
        <w:ind w:firstLine="567"/>
        <w:jc w:val="both"/>
        <w:rPr>
          <w:rFonts w:ascii="Times New Roman" w:hAnsi="Times New Roman" w:cs="Times New Roman"/>
          <w:sz w:val="28"/>
          <w:szCs w:val="28"/>
        </w:rPr>
      </w:pPr>
      <w:r w:rsidRPr="0045087A">
        <w:rPr>
          <w:rFonts w:ascii="Times New Roman" w:hAnsi="Times New Roman" w:cs="Times New Roman"/>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2022/2023 навчального року. </w:t>
      </w:r>
    </w:p>
    <w:p w:rsidR="005E3029" w:rsidRDefault="00E77795" w:rsidP="00EF1D7A">
      <w:pPr>
        <w:spacing w:after="0"/>
        <w:ind w:firstLine="567"/>
        <w:jc w:val="both"/>
        <w:rPr>
          <w:rFonts w:ascii="Times New Roman" w:hAnsi="Times New Roman" w:cs="Times New Roman"/>
          <w:sz w:val="28"/>
          <w:szCs w:val="28"/>
        </w:rPr>
      </w:pPr>
      <w:r w:rsidRPr="0045087A">
        <w:rPr>
          <w:rFonts w:ascii="Times New Roman" w:hAnsi="Times New Roman" w:cs="Times New Roman"/>
          <w:sz w:val="28"/>
          <w:szCs w:val="28"/>
        </w:rPr>
        <w:t>Для проведення оці</w:t>
      </w:r>
      <w:r w:rsidR="0045087A">
        <w:rPr>
          <w:rFonts w:ascii="Times New Roman" w:hAnsi="Times New Roman" w:cs="Times New Roman"/>
          <w:sz w:val="28"/>
          <w:szCs w:val="28"/>
        </w:rPr>
        <w:t>нювання наказом директора ліцею</w:t>
      </w:r>
      <w:r w:rsidRPr="0045087A">
        <w:rPr>
          <w:rFonts w:ascii="Times New Roman" w:hAnsi="Times New Roman" w:cs="Times New Roman"/>
          <w:sz w:val="28"/>
          <w:szCs w:val="28"/>
        </w:rPr>
        <w:t xml:space="preserve">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w:t>
      </w:r>
      <w:r w:rsidR="0045087A">
        <w:rPr>
          <w:rFonts w:ascii="Times New Roman" w:hAnsi="Times New Roman" w:cs="Times New Roman"/>
          <w:sz w:val="28"/>
          <w:szCs w:val="28"/>
        </w:rPr>
        <w:t>строваного в Міністерстві юстиції України 03 лютого 2016 р. за №184/28314.</w:t>
      </w: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F876E7">
      <w:pPr>
        <w:spacing w:after="0"/>
        <w:ind w:firstLine="567"/>
        <w:jc w:val="center"/>
        <w:rPr>
          <w:rFonts w:ascii="Times New Roman" w:hAnsi="Times New Roman" w:cs="Times New Roman"/>
          <w:sz w:val="28"/>
          <w:szCs w:val="28"/>
        </w:rPr>
      </w:pPr>
    </w:p>
    <w:p w:rsidR="00EF1D7A" w:rsidRPr="00816046" w:rsidRDefault="001D6773" w:rsidP="007546AB">
      <w:pPr>
        <w:pStyle w:val="a8"/>
        <w:numPr>
          <w:ilvl w:val="0"/>
          <w:numId w:val="8"/>
        </w:numPr>
        <w:tabs>
          <w:tab w:val="center" w:pos="4818"/>
          <w:tab w:val="left" w:pos="8193"/>
        </w:tabs>
        <w:spacing w:after="0" w:line="276" w:lineRule="auto"/>
        <w:jc w:val="center"/>
        <w:rPr>
          <w:b/>
          <w:sz w:val="28"/>
          <w:szCs w:val="28"/>
          <w:lang w:val="uk-UA"/>
        </w:rPr>
      </w:pPr>
      <w:r>
        <w:rPr>
          <w:b/>
          <w:sz w:val="28"/>
          <w:szCs w:val="28"/>
          <w:lang w:val="uk-UA"/>
        </w:rPr>
        <w:lastRenderedPageBreak/>
        <w:t>НАПРЯМКИ РЕАЛІЗАЦІЇ ОСВІТНЬОЇ ПРОГРАМИ</w:t>
      </w:r>
    </w:p>
    <w:p w:rsidR="00EF1D7A" w:rsidRPr="00816046" w:rsidRDefault="00EF1D7A" w:rsidP="00EF1D7A">
      <w:pPr>
        <w:numPr>
          <w:ilvl w:val="0"/>
          <w:numId w:val="6"/>
        </w:numPr>
        <w:shd w:val="clear" w:color="auto" w:fill="FFFFFF"/>
        <w:spacing w:after="0"/>
        <w:jc w:val="both"/>
        <w:rPr>
          <w:rFonts w:ascii="Times New Roman" w:hAnsi="Times New Roman" w:cs="Times New Roman"/>
          <w:sz w:val="28"/>
          <w:szCs w:val="28"/>
        </w:rPr>
      </w:pPr>
      <w:r w:rsidRPr="00816046">
        <w:rPr>
          <w:rFonts w:ascii="Times New Roman" w:hAnsi="Times New Roman" w:cs="Times New Roman"/>
          <w:sz w:val="28"/>
          <w:szCs w:val="28"/>
        </w:rPr>
        <w:t>В організації освітнього процесу забезпечити:</w:t>
      </w:r>
    </w:p>
    <w:p w:rsidR="00EF1D7A" w:rsidRPr="00816046" w:rsidRDefault="00EF1D7A" w:rsidP="00EF1D7A">
      <w:pPr>
        <w:pStyle w:val="a8"/>
        <w:numPr>
          <w:ilvl w:val="0"/>
          <w:numId w:val="5"/>
        </w:numPr>
        <w:tabs>
          <w:tab w:val="left" w:pos="1134"/>
        </w:tabs>
        <w:spacing w:after="0" w:line="276" w:lineRule="auto"/>
        <w:ind w:left="0" w:firstLine="709"/>
        <w:jc w:val="both"/>
        <w:rPr>
          <w:sz w:val="28"/>
          <w:szCs w:val="28"/>
          <w:lang w:val="uk-UA"/>
        </w:rPr>
      </w:pPr>
      <w:r w:rsidRPr="00816046">
        <w:rPr>
          <w:sz w:val="28"/>
          <w:szCs w:val="28"/>
          <w:lang w:val="uk-UA"/>
        </w:rPr>
        <w:t>логічну послідовність вивчення предметів, що розкривається у відповідних навчальних програмах;</w:t>
      </w:r>
    </w:p>
    <w:p w:rsidR="00EF1D7A" w:rsidRPr="00816046" w:rsidRDefault="00EF1D7A" w:rsidP="00EF1D7A">
      <w:pPr>
        <w:pStyle w:val="a8"/>
        <w:numPr>
          <w:ilvl w:val="0"/>
          <w:numId w:val="5"/>
        </w:numPr>
        <w:tabs>
          <w:tab w:val="left" w:pos="1134"/>
        </w:tabs>
        <w:spacing w:after="0" w:line="276" w:lineRule="auto"/>
        <w:ind w:left="0" w:firstLine="709"/>
        <w:jc w:val="both"/>
        <w:rPr>
          <w:sz w:val="28"/>
          <w:szCs w:val="28"/>
          <w:lang w:val="uk-UA"/>
        </w:rPr>
      </w:pPr>
      <w:r w:rsidRPr="00816046">
        <w:rPr>
          <w:sz w:val="28"/>
          <w:szCs w:val="28"/>
          <w:lang w:val="uk-UA"/>
        </w:rPr>
        <w:t xml:space="preserve">використання рекомендованих форм організації освітнього процесу, основними формами якого є різні типи уроку: формування </w:t>
      </w:r>
      <w:proofErr w:type="spellStart"/>
      <w:r w:rsidRPr="00816046">
        <w:rPr>
          <w:sz w:val="28"/>
          <w:szCs w:val="28"/>
          <w:lang w:val="uk-UA"/>
        </w:rPr>
        <w:t>компетентностей</w:t>
      </w:r>
      <w:proofErr w:type="spellEnd"/>
      <w:r w:rsidRPr="00816046">
        <w:rPr>
          <w:sz w:val="28"/>
          <w:szCs w:val="28"/>
          <w:lang w:val="uk-UA"/>
        </w:rPr>
        <w:t xml:space="preserve">; розвитку </w:t>
      </w:r>
      <w:proofErr w:type="spellStart"/>
      <w:r w:rsidRPr="00816046">
        <w:rPr>
          <w:sz w:val="28"/>
          <w:szCs w:val="28"/>
          <w:lang w:val="uk-UA"/>
        </w:rPr>
        <w:t>компетентностей</w:t>
      </w:r>
      <w:proofErr w:type="spellEnd"/>
      <w:r w:rsidRPr="00816046">
        <w:rPr>
          <w:sz w:val="28"/>
          <w:szCs w:val="28"/>
          <w:lang w:val="uk-UA"/>
        </w:rPr>
        <w:t xml:space="preserve">; перевірки та/або оцінювання досягнення </w:t>
      </w:r>
      <w:proofErr w:type="spellStart"/>
      <w:r w:rsidRPr="00816046">
        <w:rPr>
          <w:sz w:val="28"/>
          <w:szCs w:val="28"/>
          <w:lang w:val="uk-UA"/>
        </w:rPr>
        <w:t>компетентностей</w:t>
      </w:r>
      <w:proofErr w:type="spellEnd"/>
      <w:r w:rsidRPr="00816046">
        <w:rPr>
          <w:sz w:val="28"/>
          <w:szCs w:val="28"/>
          <w:lang w:val="uk-UA"/>
        </w:rPr>
        <w:t xml:space="preserve">; корекції основних </w:t>
      </w:r>
      <w:proofErr w:type="spellStart"/>
      <w:r w:rsidRPr="00816046">
        <w:rPr>
          <w:sz w:val="28"/>
          <w:szCs w:val="28"/>
          <w:lang w:val="uk-UA"/>
        </w:rPr>
        <w:t>компетентностей</w:t>
      </w:r>
      <w:proofErr w:type="spellEnd"/>
      <w:r w:rsidRPr="00816046">
        <w:rPr>
          <w:sz w:val="28"/>
          <w:szCs w:val="28"/>
          <w:lang w:val="uk-UA"/>
        </w:rPr>
        <w:t xml:space="preserve">; </w:t>
      </w:r>
      <w:r w:rsidRPr="00816046">
        <w:rPr>
          <w:sz w:val="28"/>
          <w:szCs w:val="28"/>
          <w:lang w:val="uk-UA" w:eastAsia="uk-UA"/>
        </w:rPr>
        <w:t xml:space="preserve">комбінований урок. </w:t>
      </w:r>
      <w:r w:rsidRPr="00816046">
        <w:rPr>
          <w:sz w:val="28"/>
          <w:szCs w:val="28"/>
          <w:lang w:val="uk-UA"/>
        </w:rPr>
        <w:t xml:space="preserve">Також рекомендованими формами організації освітнього процесу є екскурсії, віртуальні подорожі, </w:t>
      </w:r>
      <w:proofErr w:type="spellStart"/>
      <w:r w:rsidRPr="00816046">
        <w:rPr>
          <w:sz w:val="28"/>
          <w:szCs w:val="28"/>
          <w:lang w:val="uk-UA"/>
        </w:rPr>
        <w:t>уроки</w:t>
      </w:r>
      <w:proofErr w:type="spellEnd"/>
      <w:r w:rsidRPr="00816046">
        <w:rPr>
          <w:sz w:val="28"/>
          <w:szCs w:val="28"/>
          <w:lang w:val="uk-UA"/>
        </w:rPr>
        <w:t xml:space="preserve">-семінари, конференції, форуми, спектаклі, брифінги, </w:t>
      </w:r>
      <w:proofErr w:type="spellStart"/>
      <w:r w:rsidRPr="00816046">
        <w:rPr>
          <w:sz w:val="28"/>
          <w:szCs w:val="28"/>
          <w:lang w:val="uk-UA"/>
        </w:rPr>
        <w:t>квести</w:t>
      </w:r>
      <w:proofErr w:type="spellEnd"/>
      <w:r w:rsidRPr="00816046">
        <w:rPr>
          <w:sz w:val="28"/>
          <w:szCs w:val="28"/>
          <w:lang w:val="uk-UA"/>
        </w:rPr>
        <w:t xml:space="preserve">, інтерактивні </w:t>
      </w:r>
      <w:proofErr w:type="spellStart"/>
      <w:r w:rsidRPr="00816046">
        <w:rPr>
          <w:sz w:val="28"/>
          <w:szCs w:val="28"/>
          <w:lang w:val="uk-UA"/>
        </w:rPr>
        <w:t>уроки</w:t>
      </w:r>
      <w:proofErr w:type="spellEnd"/>
      <w:r w:rsidRPr="00816046">
        <w:rPr>
          <w:sz w:val="28"/>
          <w:szCs w:val="28"/>
          <w:lang w:val="uk-UA" w:eastAsia="uk-UA"/>
        </w:rPr>
        <w:t xml:space="preserve">, інтегровані </w:t>
      </w:r>
      <w:proofErr w:type="spellStart"/>
      <w:r w:rsidRPr="00816046">
        <w:rPr>
          <w:sz w:val="28"/>
          <w:szCs w:val="28"/>
          <w:lang w:val="uk-UA" w:eastAsia="uk-UA"/>
        </w:rPr>
        <w:t>уроки</w:t>
      </w:r>
      <w:proofErr w:type="spellEnd"/>
      <w:r w:rsidRPr="00816046">
        <w:rPr>
          <w:sz w:val="28"/>
          <w:szCs w:val="28"/>
          <w:lang w:val="uk-UA" w:eastAsia="uk-UA"/>
        </w:rPr>
        <w:t>,</w:t>
      </w:r>
      <w:r w:rsidRPr="00816046">
        <w:rPr>
          <w:sz w:val="28"/>
          <w:szCs w:val="28"/>
          <w:lang w:val="uk-UA"/>
        </w:rPr>
        <w:t xml:space="preserve"> проблемні </w:t>
      </w:r>
      <w:proofErr w:type="spellStart"/>
      <w:r w:rsidRPr="00816046">
        <w:rPr>
          <w:sz w:val="28"/>
          <w:szCs w:val="28"/>
          <w:lang w:val="uk-UA"/>
        </w:rPr>
        <w:t>уроки</w:t>
      </w:r>
      <w:proofErr w:type="spellEnd"/>
      <w:r w:rsidRPr="00816046">
        <w:rPr>
          <w:sz w:val="28"/>
          <w:szCs w:val="28"/>
          <w:lang w:val="uk-UA"/>
        </w:rPr>
        <w:t>, відео-</w:t>
      </w:r>
      <w:proofErr w:type="spellStart"/>
      <w:r w:rsidRPr="00816046">
        <w:rPr>
          <w:sz w:val="28"/>
          <w:szCs w:val="28"/>
          <w:lang w:val="uk-UA"/>
        </w:rPr>
        <w:t>уроки</w:t>
      </w:r>
      <w:proofErr w:type="spellEnd"/>
      <w:r w:rsidRPr="00816046">
        <w:rPr>
          <w:sz w:val="28"/>
          <w:szCs w:val="28"/>
          <w:lang w:val="uk-UA"/>
        </w:rPr>
        <w:t xml:space="preserve">, прес-конференції, ділові ігри тощо; </w:t>
      </w:r>
    </w:p>
    <w:p w:rsidR="00EF1D7A" w:rsidRPr="00816046" w:rsidRDefault="00EF1D7A" w:rsidP="00EF1D7A">
      <w:pPr>
        <w:pStyle w:val="a8"/>
        <w:numPr>
          <w:ilvl w:val="0"/>
          <w:numId w:val="5"/>
        </w:numPr>
        <w:tabs>
          <w:tab w:val="left" w:pos="1134"/>
        </w:tabs>
        <w:spacing w:after="0" w:line="276" w:lineRule="auto"/>
        <w:ind w:left="0" w:firstLine="709"/>
        <w:jc w:val="both"/>
        <w:rPr>
          <w:sz w:val="28"/>
          <w:szCs w:val="28"/>
          <w:lang w:val="uk-UA"/>
        </w:rPr>
      </w:pPr>
      <w:r w:rsidRPr="00816046">
        <w:rPr>
          <w:sz w:val="28"/>
          <w:szCs w:val="28"/>
          <w:lang w:val="uk-UA"/>
        </w:rPr>
        <w:t xml:space="preserve"> використання  сучасних інноваційних технологій, систем (</w:t>
      </w:r>
      <w:proofErr w:type="spellStart"/>
      <w:r w:rsidRPr="00816046">
        <w:rPr>
          <w:sz w:val="28"/>
          <w:szCs w:val="28"/>
          <w:lang w:val="uk-UA"/>
        </w:rPr>
        <w:t>методик</w:t>
      </w:r>
      <w:proofErr w:type="spellEnd"/>
      <w:r w:rsidRPr="00816046">
        <w:rPr>
          <w:sz w:val="28"/>
          <w:szCs w:val="28"/>
          <w:lang w:val="uk-UA"/>
        </w:rPr>
        <w:t>) навчання;</w:t>
      </w:r>
    </w:p>
    <w:p w:rsidR="00EF1D7A" w:rsidRPr="00816046" w:rsidRDefault="00EF1D7A" w:rsidP="00EF1D7A">
      <w:pPr>
        <w:pStyle w:val="a8"/>
        <w:numPr>
          <w:ilvl w:val="0"/>
          <w:numId w:val="5"/>
        </w:numPr>
        <w:tabs>
          <w:tab w:val="left" w:pos="1134"/>
        </w:tabs>
        <w:spacing w:after="0" w:line="276" w:lineRule="auto"/>
        <w:ind w:left="0" w:firstLine="709"/>
        <w:jc w:val="both"/>
        <w:rPr>
          <w:sz w:val="28"/>
          <w:szCs w:val="28"/>
          <w:lang w:val="uk-UA"/>
        </w:rPr>
      </w:pPr>
      <w:r w:rsidRPr="00816046">
        <w:rPr>
          <w:sz w:val="28"/>
          <w:szCs w:val="28"/>
          <w:lang w:val="uk-UA"/>
        </w:rPr>
        <w:t>науково-дослідницьку діяльність, участь у проектах;</w:t>
      </w:r>
    </w:p>
    <w:p w:rsidR="00EF1D7A" w:rsidRPr="00816046" w:rsidRDefault="00EF1D7A" w:rsidP="00EF1D7A">
      <w:pPr>
        <w:pStyle w:val="a8"/>
        <w:numPr>
          <w:ilvl w:val="0"/>
          <w:numId w:val="5"/>
        </w:numPr>
        <w:tabs>
          <w:tab w:val="left" w:pos="1134"/>
        </w:tabs>
        <w:spacing w:after="0" w:line="276" w:lineRule="auto"/>
        <w:ind w:left="0" w:firstLine="709"/>
        <w:jc w:val="both"/>
        <w:rPr>
          <w:sz w:val="28"/>
          <w:szCs w:val="28"/>
          <w:lang w:val="uk-UA"/>
        </w:rPr>
      </w:pPr>
      <w:r w:rsidRPr="00816046">
        <w:rPr>
          <w:sz w:val="28"/>
          <w:szCs w:val="28"/>
          <w:lang w:val="uk-UA"/>
        </w:rPr>
        <w:t>профільне спрямування навчання в старшій школі, що сформовано закладом освіти з урахуванням можливостей забезпечення якісної його реалізації;</w:t>
      </w:r>
    </w:p>
    <w:p w:rsidR="00EF1D7A" w:rsidRPr="00816046" w:rsidRDefault="00EF1D7A" w:rsidP="00EF1D7A">
      <w:pPr>
        <w:pStyle w:val="a8"/>
        <w:numPr>
          <w:ilvl w:val="0"/>
          <w:numId w:val="5"/>
        </w:numPr>
        <w:tabs>
          <w:tab w:val="left" w:pos="1134"/>
        </w:tabs>
        <w:spacing w:after="0" w:line="276" w:lineRule="auto"/>
        <w:ind w:left="0" w:firstLine="709"/>
        <w:jc w:val="both"/>
        <w:rPr>
          <w:sz w:val="28"/>
          <w:szCs w:val="28"/>
          <w:lang w:val="uk-UA"/>
        </w:rPr>
      </w:pPr>
      <w:r w:rsidRPr="00816046">
        <w:rPr>
          <w:sz w:val="28"/>
          <w:szCs w:val="28"/>
        </w:rPr>
        <w:t>р</w:t>
      </w:r>
      <w:r w:rsidRPr="00816046">
        <w:rPr>
          <w:sz w:val="28"/>
          <w:szCs w:val="28"/>
          <w:lang w:val="uk-UA"/>
        </w:rPr>
        <w:t>о</w:t>
      </w:r>
      <w:r w:rsidRPr="00816046">
        <w:rPr>
          <w:sz w:val="28"/>
          <w:szCs w:val="28"/>
        </w:rPr>
        <w:t xml:space="preserve">боту </w:t>
      </w:r>
      <w:r w:rsidRPr="00816046">
        <w:rPr>
          <w:sz w:val="28"/>
          <w:szCs w:val="28"/>
          <w:lang w:val="uk-UA"/>
        </w:rPr>
        <w:t>з обдарованими дітьми</w:t>
      </w:r>
      <w:r w:rsidRPr="00816046">
        <w:rPr>
          <w:sz w:val="28"/>
          <w:szCs w:val="28"/>
        </w:rPr>
        <w:t>;</w:t>
      </w:r>
    </w:p>
    <w:p w:rsidR="00EF1D7A" w:rsidRPr="00816046" w:rsidRDefault="00EF1D7A" w:rsidP="00EF1D7A">
      <w:pPr>
        <w:pStyle w:val="a8"/>
        <w:numPr>
          <w:ilvl w:val="0"/>
          <w:numId w:val="5"/>
        </w:numPr>
        <w:tabs>
          <w:tab w:val="left" w:pos="1134"/>
        </w:tabs>
        <w:spacing w:after="0" w:line="276" w:lineRule="auto"/>
        <w:ind w:left="0" w:firstLine="709"/>
        <w:jc w:val="both"/>
        <w:rPr>
          <w:sz w:val="28"/>
          <w:szCs w:val="28"/>
          <w:lang w:val="uk-UA"/>
        </w:rPr>
      </w:pPr>
      <w:r w:rsidRPr="00816046">
        <w:rPr>
          <w:sz w:val="28"/>
          <w:szCs w:val="28"/>
          <w:lang w:val="uk-UA"/>
        </w:rPr>
        <w:t>навчання дітей з особливими освітніми потребами.</w:t>
      </w:r>
    </w:p>
    <w:p w:rsidR="00EF1D7A" w:rsidRPr="00816046" w:rsidRDefault="00EF1D7A" w:rsidP="00EF1D7A">
      <w:pPr>
        <w:spacing w:after="0"/>
        <w:ind w:firstLine="709"/>
        <w:jc w:val="both"/>
        <w:rPr>
          <w:rFonts w:ascii="Times New Roman" w:hAnsi="Times New Roman" w:cs="Times New Roman"/>
          <w:sz w:val="28"/>
          <w:szCs w:val="28"/>
        </w:rPr>
      </w:pPr>
      <w:r w:rsidRPr="00816046">
        <w:rPr>
          <w:rFonts w:ascii="Times New Roman" w:hAnsi="Times New Roman" w:cs="Times New Roman"/>
          <w:sz w:val="28"/>
          <w:szCs w:val="28"/>
        </w:rPr>
        <w:t>2. Здійснити навчально-методичне забезпечення освітнього процесу,  зокрема підручниками та навчальними посібниками, схваленими Міністерством освіти і науки України.</w:t>
      </w:r>
    </w:p>
    <w:p w:rsidR="00EF1D7A" w:rsidRPr="00EF1D7A" w:rsidRDefault="00EF1D7A" w:rsidP="00EF1D7A">
      <w:pPr>
        <w:spacing w:after="0"/>
        <w:ind w:firstLine="709"/>
        <w:jc w:val="both"/>
        <w:rPr>
          <w:rFonts w:ascii="Times New Roman" w:hAnsi="Times New Roman" w:cs="Times New Roman"/>
          <w:sz w:val="28"/>
          <w:szCs w:val="28"/>
        </w:rPr>
      </w:pPr>
      <w:r w:rsidRPr="00816046">
        <w:rPr>
          <w:rFonts w:ascii="Times New Roman" w:hAnsi="Times New Roman" w:cs="Times New Roman"/>
          <w:sz w:val="28"/>
          <w:szCs w:val="28"/>
        </w:rPr>
        <w:t>3. Спрямувати освітній процес на задоволення потреб учнів у виборі програм навчання</w:t>
      </w:r>
      <w:r w:rsidRPr="00EF1D7A">
        <w:rPr>
          <w:rFonts w:ascii="Times New Roman" w:hAnsi="Times New Roman" w:cs="Times New Roman"/>
          <w:sz w:val="28"/>
          <w:szCs w:val="28"/>
        </w:rPr>
        <w:t>.</w:t>
      </w:r>
    </w:p>
    <w:p w:rsidR="00EF1D7A" w:rsidRPr="00816046" w:rsidRDefault="00EF1D7A" w:rsidP="00EF1D7A">
      <w:pPr>
        <w:spacing w:after="0"/>
        <w:ind w:right="85" w:firstLine="709"/>
        <w:jc w:val="both"/>
        <w:rPr>
          <w:rFonts w:ascii="Times New Roman" w:hAnsi="Times New Roman" w:cs="Times New Roman"/>
          <w:bCs/>
          <w:sz w:val="28"/>
          <w:szCs w:val="28"/>
        </w:rPr>
      </w:pPr>
      <w:r w:rsidRPr="00816046">
        <w:rPr>
          <w:rFonts w:ascii="Times New Roman" w:hAnsi="Times New Roman" w:cs="Times New Roman"/>
          <w:bCs/>
          <w:sz w:val="28"/>
          <w:szCs w:val="28"/>
        </w:rPr>
        <w:t>4. Запровадити в освітній процес школи сучасні технології навчання</w:t>
      </w:r>
      <w:r w:rsidRPr="00816046">
        <w:rPr>
          <w:rFonts w:ascii="Times New Roman" w:hAnsi="Times New Roman" w:cs="Times New Roman"/>
          <w:bCs/>
          <w:sz w:val="28"/>
          <w:szCs w:val="28"/>
          <w:u w:val="single"/>
        </w:rPr>
        <w:t>,</w:t>
      </w:r>
      <w:r w:rsidRPr="00816046">
        <w:rPr>
          <w:rFonts w:ascii="Times New Roman" w:hAnsi="Times New Roman" w:cs="Times New Roman"/>
          <w:bCs/>
          <w:sz w:val="28"/>
          <w:szCs w:val="28"/>
        </w:rPr>
        <w:t xml:space="preserve"> зокрема: проектні, інформаційно-комунікаційні, критичного мислення, інтерактивні технології, окремі освітні тренди.</w:t>
      </w:r>
    </w:p>
    <w:p w:rsidR="00EF1D7A" w:rsidRPr="00816046" w:rsidRDefault="00EF1D7A" w:rsidP="00EF1D7A">
      <w:pPr>
        <w:spacing w:after="0"/>
        <w:ind w:right="85" w:firstLine="709"/>
        <w:jc w:val="both"/>
        <w:rPr>
          <w:rFonts w:ascii="Times New Roman" w:hAnsi="Times New Roman" w:cs="Times New Roman"/>
          <w:bCs/>
          <w:sz w:val="28"/>
          <w:szCs w:val="28"/>
        </w:rPr>
      </w:pPr>
      <w:r w:rsidRPr="00816046">
        <w:rPr>
          <w:rFonts w:ascii="Times New Roman" w:hAnsi="Times New Roman" w:cs="Times New Roman"/>
          <w:bCs/>
          <w:sz w:val="28"/>
          <w:szCs w:val="28"/>
        </w:rPr>
        <w:t xml:space="preserve">5. </w:t>
      </w:r>
      <w:r w:rsidRPr="00816046">
        <w:rPr>
          <w:rFonts w:ascii="Times New Roman" w:hAnsi="Times New Roman" w:cs="Times New Roman"/>
          <w:sz w:val="28"/>
          <w:szCs w:val="28"/>
        </w:rPr>
        <w:t xml:space="preserve">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сформувати варіативну складову навчального плану, спрямувати її на підсилення предметів інваріантної складової. Запровадження факультативів, курсів за вибором, що розширюють обрану закладом освіти спеціалізацію, розвивають індивідуальну орієнтованість особистості та формують її всебічний розвиток. </w:t>
      </w:r>
    </w:p>
    <w:p w:rsidR="00EF1D7A" w:rsidRPr="00816046" w:rsidRDefault="00EF1D7A" w:rsidP="00EF1D7A">
      <w:pPr>
        <w:spacing w:after="0"/>
        <w:ind w:right="85" w:firstLine="709"/>
        <w:jc w:val="both"/>
        <w:rPr>
          <w:rFonts w:ascii="Times New Roman" w:hAnsi="Times New Roman" w:cs="Times New Roman"/>
          <w:sz w:val="28"/>
          <w:szCs w:val="28"/>
          <w:highlight w:val="white"/>
        </w:rPr>
      </w:pPr>
      <w:r w:rsidRPr="00816046">
        <w:rPr>
          <w:rFonts w:ascii="Times New Roman" w:hAnsi="Times New Roman" w:cs="Times New Roman"/>
          <w:sz w:val="28"/>
          <w:szCs w:val="28"/>
        </w:rPr>
        <w:t xml:space="preserve">6. </w:t>
      </w:r>
      <w:r w:rsidRPr="00816046">
        <w:rPr>
          <w:rFonts w:ascii="Times New Roman" w:hAnsi="Times New Roman" w:cs="Times New Roman"/>
          <w:sz w:val="28"/>
          <w:szCs w:val="28"/>
          <w:highlight w:val="white"/>
        </w:rPr>
        <w:t>Реалізувати навчання за наскрізними лініями через:</w:t>
      </w:r>
      <w:r w:rsidRPr="00816046">
        <w:rPr>
          <w:rFonts w:ascii="Times New Roman" w:hAnsi="Times New Roman" w:cs="Times New Roman"/>
          <w:sz w:val="28"/>
          <w:szCs w:val="28"/>
        </w:rPr>
        <w:t xml:space="preserve"> організацію розвивального освітнього середовища,</w:t>
      </w:r>
      <w:r w:rsidRPr="00816046">
        <w:rPr>
          <w:rFonts w:ascii="Times New Roman" w:hAnsi="Times New Roman" w:cs="Times New Roman"/>
          <w:sz w:val="28"/>
          <w:szCs w:val="28"/>
          <w:highlight w:val="white"/>
        </w:rPr>
        <w:t xml:space="preserve"> роботу в проектах, позакласну навчальну роботу і роботу гуртків. </w:t>
      </w:r>
    </w:p>
    <w:p w:rsidR="00EF1D7A" w:rsidRDefault="00EF1D7A" w:rsidP="00EF1D7A">
      <w:pPr>
        <w:spacing w:after="0"/>
        <w:ind w:right="85" w:firstLine="709"/>
        <w:jc w:val="both"/>
        <w:rPr>
          <w:rFonts w:ascii="Times New Roman" w:hAnsi="Times New Roman" w:cs="Times New Roman"/>
          <w:sz w:val="28"/>
          <w:szCs w:val="28"/>
        </w:rPr>
      </w:pPr>
      <w:r w:rsidRPr="00816046">
        <w:rPr>
          <w:rFonts w:ascii="Times New Roman" w:hAnsi="Times New Roman" w:cs="Times New Roman"/>
          <w:sz w:val="28"/>
          <w:szCs w:val="28"/>
          <w:highlight w:val="white"/>
        </w:rPr>
        <w:lastRenderedPageBreak/>
        <w:t>7. Забезпечити профільне навчання старшої школи за рахунок введення профільних предметів  «Українська мова», «Українська література».</w:t>
      </w:r>
    </w:p>
    <w:p w:rsidR="001D6773" w:rsidRPr="001D6773" w:rsidRDefault="001D6773" w:rsidP="001D6773">
      <w:pPr>
        <w:spacing w:after="0"/>
        <w:ind w:firstLine="709"/>
        <w:rPr>
          <w:szCs w:val="24"/>
        </w:rPr>
      </w:pPr>
      <w:r>
        <w:rPr>
          <w:rFonts w:ascii="Times New Roman" w:hAnsi="Times New Roman" w:cs="Times New Roman"/>
          <w:sz w:val="28"/>
          <w:szCs w:val="28"/>
        </w:rPr>
        <w:t>8</w:t>
      </w:r>
      <w:r w:rsidRPr="001D6773">
        <w:rPr>
          <w:rFonts w:ascii="Times New Roman" w:hAnsi="Times New Roman" w:cs="Times New Roman"/>
          <w:sz w:val="28"/>
          <w:szCs w:val="28"/>
        </w:rPr>
        <w:t xml:space="preserve">. </w:t>
      </w:r>
      <w:r w:rsidRPr="001D6773">
        <w:rPr>
          <w:rFonts w:ascii="Times New Roman" w:hAnsi="Times New Roman" w:cs="Times New Roman"/>
          <w:iCs/>
          <w:sz w:val="28"/>
          <w:szCs w:val="28"/>
        </w:rPr>
        <w:t>Врахувати вимоги до осіб, які можуть розпочинати здобуття  освіти на кожному рівні</w:t>
      </w:r>
      <w:r w:rsidRPr="001D6773">
        <w:rPr>
          <w:rFonts w:ascii="Times New Roman" w:hAnsi="Times New Roman" w:cs="Times New Roman"/>
          <w:i/>
          <w:iCs/>
          <w:sz w:val="28"/>
          <w:szCs w:val="28"/>
        </w:rPr>
        <w:t>.</w:t>
      </w:r>
    </w:p>
    <w:p w:rsidR="00EF1D7A" w:rsidRPr="00816046" w:rsidRDefault="001D6773" w:rsidP="001D6773">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00EF1D7A" w:rsidRPr="00816046">
        <w:rPr>
          <w:rFonts w:ascii="Times New Roman" w:hAnsi="Times New Roman" w:cs="Times New Roman"/>
          <w:sz w:val="28"/>
          <w:szCs w:val="28"/>
        </w:rPr>
        <w:t>. Створити умови для навчання дітей з особливими освітніми потребами.</w:t>
      </w:r>
    </w:p>
    <w:p w:rsidR="00673FE9" w:rsidRDefault="00673FE9"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EF1D7A" w:rsidRPr="001D6773" w:rsidRDefault="001D6773" w:rsidP="007546AB">
      <w:pPr>
        <w:pStyle w:val="a3"/>
        <w:numPr>
          <w:ilvl w:val="0"/>
          <w:numId w:val="8"/>
        </w:numPr>
        <w:spacing w:after="0"/>
        <w:jc w:val="center"/>
        <w:rPr>
          <w:rFonts w:ascii="Times New Roman" w:hAnsi="Times New Roman" w:cs="Times New Roman"/>
          <w:b/>
          <w:sz w:val="28"/>
          <w:szCs w:val="28"/>
        </w:rPr>
      </w:pPr>
      <w:r w:rsidRPr="001D6773">
        <w:rPr>
          <w:rFonts w:ascii="Times New Roman" w:hAnsi="Times New Roman" w:cs="Times New Roman"/>
          <w:b/>
          <w:sz w:val="28"/>
          <w:szCs w:val="28"/>
        </w:rPr>
        <w:lastRenderedPageBreak/>
        <w:t xml:space="preserve">ОПИС ТА  ІНСТРУМЕНТИ СИСТЕМИ </w:t>
      </w:r>
      <w:r>
        <w:rPr>
          <w:rFonts w:ascii="Times New Roman" w:hAnsi="Times New Roman" w:cs="Times New Roman"/>
          <w:b/>
          <w:sz w:val="28"/>
          <w:szCs w:val="28"/>
        </w:rPr>
        <w:t>ВНУТРІШНЬОГО ЗАБЕЗПЕЧЕННЯ ЯКОСТІ ОСВІТИ</w:t>
      </w:r>
    </w:p>
    <w:p w:rsidR="00EC013D" w:rsidRPr="00EF1D7A" w:rsidRDefault="00EC013D" w:rsidP="00EF1D7A">
      <w:pPr>
        <w:spacing w:after="0"/>
        <w:rPr>
          <w:rFonts w:ascii="Times New Roman" w:hAnsi="Times New Roman" w:cs="Times New Roman"/>
          <w:b/>
          <w:sz w:val="28"/>
          <w:szCs w:val="28"/>
        </w:rPr>
      </w:pPr>
      <w:r w:rsidRPr="00EF1D7A">
        <w:rPr>
          <w:rFonts w:ascii="Times New Roman" w:hAnsi="Times New Roman" w:cs="Times New Roman"/>
          <w:b/>
          <w:sz w:val="28"/>
          <w:szCs w:val="28"/>
        </w:rPr>
        <w:t>Кадрове забез</w:t>
      </w:r>
      <w:r w:rsidR="001D6773">
        <w:rPr>
          <w:rFonts w:ascii="Times New Roman" w:hAnsi="Times New Roman" w:cs="Times New Roman"/>
          <w:b/>
          <w:sz w:val="28"/>
          <w:szCs w:val="28"/>
        </w:rPr>
        <w:t>печення освітньої діяльності у 1</w:t>
      </w:r>
      <w:r w:rsidRPr="00EF1D7A">
        <w:rPr>
          <w:rFonts w:ascii="Times New Roman" w:hAnsi="Times New Roman" w:cs="Times New Roman"/>
          <w:b/>
          <w:sz w:val="28"/>
          <w:szCs w:val="28"/>
        </w:rPr>
        <w:t xml:space="preserve"> – 11 класах:</w:t>
      </w:r>
    </w:p>
    <w:p w:rsidR="00BA1D33" w:rsidRDefault="00DA51B1" w:rsidP="00EF1D7A">
      <w:pPr>
        <w:spacing w:after="0"/>
        <w:ind w:left="360"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Блажівському</w:t>
      </w:r>
      <w:proofErr w:type="spellEnd"/>
      <w:r>
        <w:rPr>
          <w:rFonts w:ascii="Times New Roman" w:hAnsi="Times New Roman" w:cs="Times New Roman"/>
          <w:sz w:val="28"/>
          <w:szCs w:val="28"/>
        </w:rPr>
        <w:t xml:space="preserve"> ліцеї працює 44</w:t>
      </w:r>
      <w:r w:rsidR="00EC013D">
        <w:rPr>
          <w:rFonts w:ascii="Times New Roman" w:hAnsi="Times New Roman" w:cs="Times New Roman"/>
          <w:sz w:val="28"/>
          <w:szCs w:val="28"/>
        </w:rPr>
        <w:t xml:space="preserve"> вчителі</w:t>
      </w:r>
      <w:r w:rsidR="00EC013D" w:rsidRPr="00EC013D">
        <w:rPr>
          <w:rFonts w:ascii="Times New Roman" w:hAnsi="Times New Roman" w:cs="Times New Roman"/>
          <w:sz w:val="28"/>
          <w:szCs w:val="28"/>
        </w:rPr>
        <w:t xml:space="preserve">: </w:t>
      </w:r>
    </w:p>
    <w:p w:rsidR="00EC013D" w:rsidRDefault="00EC013D" w:rsidP="00EF1D7A">
      <w:pPr>
        <w:spacing w:after="0"/>
        <w:ind w:firstLine="567"/>
        <w:jc w:val="both"/>
        <w:rPr>
          <w:rFonts w:ascii="Times New Roman" w:hAnsi="Times New Roman" w:cs="Times New Roman"/>
          <w:sz w:val="28"/>
          <w:szCs w:val="28"/>
        </w:rPr>
      </w:pPr>
      <w:r w:rsidRPr="00EC013D">
        <w:rPr>
          <w:rFonts w:ascii="Times New Roman" w:hAnsi="Times New Roman" w:cs="Times New Roman"/>
          <w:sz w:val="28"/>
          <w:szCs w:val="28"/>
        </w:rPr>
        <w:t xml:space="preserve">10 — спеціалістів вищої категорії </w:t>
      </w:r>
    </w:p>
    <w:p w:rsidR="00EC013D" w:rsidRDefault="00DA51B1"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9 — спеціалістів</w:t>
      </w:r>
      <w:r w:rsidR="00EC013D" w:rsidRPr="00EC013D">
        <w:rPr>
          <w:rFonts w:ascii="Times New Roman" w:hAnsi="Times New Roman" w:cs="Times New Roman"/>
          <w:sz w:val="28"/>
          <w:szCs w:val="28"/>
        </w:rPr>
        <w:t xml:space="preserve"> I категорії </w:t>
      </w:r>
    </w:p>
    <w:p w:rsidR="00EC013D" w:rsidRDefault="00DA51B1"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14</w:t>
      </w:r>
      <w:r w:rsidR="00EC013D" w:rsidRPr="00EC013D">
        <w:rPr>
          <w:rFonts w:ascii="Times New Roman" w:hAnsi="Times New Roman" w:cs="Times New Roman"/>
          <w:sz w:val="28"/>
          <w:szCs w:val="28"/>
        </w:rPr>
        <w:t xml:space="preserve"> — спеціалістів II категорії </w:t>
      </w:r>
    </w:p>
    <w:p w:rsidR="00EC013D" w:rsidRDefault="00DA51B1"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10</w:t>
      </w:r>
      <w:r w:rsidR="00EC013D" w:rsidRPr="00EC013D">
        <w:rPr>
          <w:rFonts w:ascii="Times New Roman" w:hAnsi="Times New Roman" w:cs="Times New Roman"/>
          <w:sz w:val="28"/>
          <w:szCs w:val="28"/>
        </w:rPr>
        <w:t xml:space="preserve"> — спеціалістів </w:t>
      </w:r>
    </w:p>
    <w:p w:rsidR="00EC013D" w:rsidRDefault="00DA51B1"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1 — 10</w:t>
      </w:r>
      <w:r w:rsidR="00EC013D" w:rsidRPr="00EC013D">
        <w:rPr>
          <w:rFonts w:ascii="Times New Roman" w:hAnsi="Times New Roman" w:cs="Times New Roman"/>
          <w:sz w:val="28"/>
          <w:szCs w:val="28"/>
        </w:rPr>
        <w:t xml:space="preserve"> розряд </w:t>
      </w:r>
    </w:p>
    <w:p w:rsidR="00DA51B1" w:rsidRDefault="00EC013D" w:rsidP="00EF1D7A">
      <w:pPr>
        <w:spacing w:after="0"/>
        <w:ind w:left="360" w:firstLine="567"/>
        <w:jc w:val="both"/>
        <w:rPr>
          <w:rFonts w:ascii="Times New Roman" w:hAnsi="Times New Roman" w:cs="Times New Roman"/>
          <w:sz w:val="28"/>
          <w:szCs w:val="28"/>
        </w:rPr>
      </w:pPr>
      <w:r w:rsidRPr="00EC013D">
        <w:rPr>
          <w:rFonts w:ascii="Times New Roman" w:hAnsi="Times New Roman" w:cs="Times New Roman"/>
          <w:sz w:val="28"/>
          <w:szCs w:val="28"/>
        </w:rPr>
        <w:t xml:space="preserve">Віковий склад педагогічних працівників: </w:t>
      </w:r>
    </w:p>
    <w:p w:rsidR="00DA51B1" w:rsidRDefault="00EC013D" w:rsidP="00EF1D7A">
      <w:pPr>
        <w:tabs>
          <w:tab w:val="center" w:pos="5102"/>
        </w:tabs>
        <w:spacing w:after="0"/>
        <w:ind w:firstLine="567"/>
        <w:jc w:val="both"/>
        <w:rPr>
          <w:rFonts w:ascii="Times New Roman" w:hAnsi="Times New Roman" w:cs="Times New Roman"/>
          <w:sz w:val="28"/>
          <w:szCs w:val="28"/>
        </w:rPr>
      </w:pPr>
      <w:r w:rsidRPr="00EC013D">
        <w:rPr>
          <w:rFonts w:ascii="Times New Roman" w:hAnsi="Times New Roman" w:cs="Times New Roman"/>
          <w:sz w:val="28"/>
          <w:szCs w:val="28"/>
        </w:rPr>
        <w:t>до 30 років —</w:t>
      </w:r>
      <w:r w:rsidR="00DA51B1">
        <w:rPr>
          <w:rFonts w:ascii="Times New Roman" w:hAnsi="Times New Roman" w:cs="Times New Roman"/>
          <w:sz w:val="28"/>
          <w:szCs w:val="28"/>
        </w:rPr>
        <w:t xml:space="preserve">23 </w:t>
      </w:r>
      <w:r w:rsidRPr="00EC013D">
        <w:rPr>
          <w:rFonts w:ascii="Times New Roman" w:hAnsi="Times New Roman" w:cs="Times New Roman"/>
          <w:sz w:val="28"/>
          <w:szCs w:val="28"/>
        </w:rPr>
        <w:t xml:space="preserve">% </w:t>
      </w:r>
      <w:r w:rsidR="00816046">
        <w:rPr>
          <w:rFonts w:ascii="Times New Roman" w:hAnsi="Times New Roman" w:cs="Times New Roman"/>
          <w:sz w:val="28"/>
          <w:szCs w:val="28"/>
        </w:rPr>
        <w:tab/>
      </w:r>
    </w:p>
    <w:p w:rsidR="00DA51B1" w:rsidRDefault="00DA51B1"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31 — 40 років — 34</w:t>
      </w:r>
      <w:r w:rsidR="00EC013D" w:rsidRPr="00EC013D">
        <w:rPr>
          <w:rFonts w:ascii="Times New Roman" w:hAnsi="Times New Roman" w:cs="Times New Roman"/>
          <w:sz w:val="28"/>
          <w:szCs w:val="28"/>
        </w:rPr>
        <w:t xml:space="preserve"> % </w:t>
      </w:r>
    </w:p>
    <w:p w:rsidR="00DA51B1" w:rsidRDefault="00BA1D33"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41-50 років — 16</w:t>
      </w:r>
      <w:r w:rsidR="00EC013D" w:rsidRPr="00EC013D">
        <w:rPr>
          <w:rFonts w:ascii="Times New Roman" w:hAnsi="Times New Roman" w:cs="Times New Roman"/>
          <w:sz w:val="28"/>
          <w:szCs w:val="28"/>
        </w:rPr>
        <w:t xml:space="preserve"> % </w:t>
      </w:r>
    </w:p>
    <w:p w:rsidR="00DA51B1" w:rsidRDefault="00BA1D33"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51-55 років — 18</w:t>
      </w:r>
      <w:r w:rsidR="00EC013D" w:rsidRPr="00EC013D">
        <w:rPr>
          <w:rFonts w:ascii="Times New Roman" w:hAnsi="Times New Roman" w:cs="Times New Roman"/>
          <w:sz w:val="28"/>
          <w:szCs w:val="28"/>
        </w:rPr>
        <w:t xml:space="preserve"> % </w:t>
      </w:r>
    </w:p>
    <w:p w:rsidR="00EC013D" w:rsidRDefault="00BA1D33" w:rsidP="00EF1D7A">
      <w:pPr>
        <w:spacing w:after="0"/>
        <w:ind w:firstLine="567"/>
        <w:jc w:val="both"/>
        <w:rPr>
          <w:rFonts w:ascii="Times New Roman" w:hAnsi="Times New Roman" w:cs="Times New Roman"/>
          <w:sz w:val="28"/>
          <w:szCs w:val="28"/>
        </w:rPr>
      </w:pPr>
      <w:r>
        <w:rPr>
          <w:rFonts w:ascii="Times New Roman" w:hAnsi="Times New Roman" w:cs="Times New Roman"/>
          <w:sz w:val="28"/>
          <w:szCs w:val="28"/>
        </w:rPr>
        <w:t>понад 55 років — 9</w:t>
      </w:r>
      <w:r w:rsidR="00EC013D" w:rsidRPr="00EC013D">
        <w:rPr>
          <w:rFonts w:ascii="Times New Roman" w:hAnsi="Times New Roman" w:cs="Times New Roman"/>
          <w:sz w:val="28"/>
          <w:szCs w:val="28"/>
        </w:rPr>
        <w:t xml:space="preserve"> %</w:t>
      </w: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ind w:firstLine="567"/>
        <w:jc w:val="both"/>
        <w:rPr>
          <w:rFonts w:ascii="Times New Roman" w:hAnsi="Times New Roman" w:cs="Times New Roman"/>
          <w:sz w:val="28"/>
          <w:szCs w:val="28"/>
        </w:rPr>
      </w:pPr>
    </w:p>
    <w:p w:rsidR="00EF1D7A" w:rsidRDefault="00EF1D7A" w:rsidP="00EF1D7A">
      <w:pPr>
        <w:spacing w:after="0"/>
        <w:jc w:val="both"/>
        <w:rPr>
          <w:rFonts w:ascii="Times New Roman" w:hAnsi="Times New Roman" w:cs="Times New Roman"/>
          <w:sz w:val="28"/>
          <w:szCs w:val="28"/>
        </w:rPr>
      </w:pPr>
    </w:p>
    <w:p w:rsidR="00EF1D7A" w:rsidRDefault="00EF1D7A" w:rsidP="00EF1D7A">
      <w:pPr>
        <w:spacing w:after="0"/>
        <w:jc w:val="both"/>
        <w:rPr>
          <w:rFonts w:ascii="Times New Roman" w:hAnsi="Times New Roman" w:cs="Times New Roman"/>
          <w:sz w:val="28"/>
          <w:szCs w:val="28"/>
        </w:rPr>
      </w:pPr>
    </w:p>
    <w:p w:rsidR="00EF1D7A" w:rsidRDefault="00EF1D7A"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1D6773" w:rsidRDefault="001D6773" w:rsidP="00EF1D7A">
      <w:pPr>
        <w:spacing w:after="0"/>
        <w:jc w:val="both"/>
        <w:rPr>
          <w:rFonts w:ascii="Times New Roman" w:hAnsi="Times New Roman" w:cs="Times New Roman"/>
          <w:sz w:val="28"/>
          <w:szCs w:val="28"/>
        </w:rPr>
      </w:pPr>
    </w:p>
    <w:p w:rsidR="004767CB" w:rsidRPr="004767CB" w:rsidRDefault="004767CB" w:rsidP="004767CB">
      <w:pPr>
        <w:rPr>
          <w:lang w:eastAsia="uk-UA"/>
        </w:rPr>
      </w:pPr>
      <w:bookmarkStart w:id="0" w:name="_Toc105776"/>
    </w:p>
    <w:p w:rsidR="00816046" w:rsidRPr="004767CB" w:rsidRDefault="00816046" w:rsidP="007546AB">
      <w:pPr>
        <w:pStyle w:val="2"/>
        <w:numPr>
          <w:ilvl w:val="0"/>
          <w:numId w:val="8"/>
        </w:numPr>
        <w:ind w:right="1298"/>
        <w:jc w:val="center"/>
        <w:rPr>
          <w:rFonts w:ascii="Times New Roman" w:hAnsi="Times New Roman" w:cs="Times New Roman"/>
          <w:color w:val="000000" w:themeColor="text1"/>
          <w:sz w:val="28"/>
          <w:szCs w:val="28"/>
        </w:rPr>
      </w:pPr>
      <w:r w:rsidRPr="004767CB">
        <w:rPr>
          <w:rFonts w:ascii="Times New Roman" w:hAnsi="Times New Roman" w:cs="Times New Roman"/>
          <w:color w:val="000000" w:themeColor="text1"/>
          <w:sz w:val="28"/>
          <w:szCs w:val="28"/>
        </w:rPr>
        <w:lastRenderedPageBreak/>
        <w:t>О</w:t>
      </w:r>
      <w:bookmarkEnd w:id="0"/>
      <w:r w:rsidR="004767CB">
        <w:rPr>
          <w:rFonts w:ascii="Times New Roman" w:hAnsi="Times New Roman" w:cs="Times New Roman"/>
          <w:color w:val="000000" w:themeColor="text1"/>
          <w:sz w:val="28"/>
          <w:szCs w:val="28"/>
        </w:rPr>
        <w:t>СВІТНЯ ПРОГРАМА 1 КЛАСІВ</w:t>
      </w:r>
    </w:p>
    <w:p w:rsidR="00816046" w:rsidRPr="00816046" w:rsidRDefault="00816046" w:rsidP="001D6773">
      <w:pPr>
        <w:spacing w:after="0"/>
        <w:ind w:left="-15"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 </w:t>
      </w:r>
      <w:r w:rsidRPr="00816046">
        <w:rPr>
          <w:rFonts w:ascii="Times New Roman" w:hAnsi="Times New Roman" w:cs="Times New Roman"/>
          <w:b/>
          <w:i/>
          <w:sz w:val="28"/>
          <w:szCs w:val="28"/>
        </w:rPr>
        <w:t>Освітню програму для 1 класів</w:t>
      </w:r>
      <w:r w:rsidRPr="00816046">
        <w:rPr>
          <w:rFonts w:ascii="Times New Roman" w:hAnsi="Times New Roman" w:cs="Times New Roman"/>
          <w:sz w:val="28"/>
          <w:szCs w:val="28"/>
        </w:rPr>
        <w:t xml:space="preserve"> закладів загальної середньої освіти розроблено відповідно до Закону України «Про освіту», у відповідності до Державного стандарту початкової  освіти (постанова КМУ від 21.02.2018 № 87) та Типових освітніх програм для закладів загальної середньої освіти (1-2 класи), розроблених під керівництвом Р. Шияна та О.</w:t>
      </w:r>
      <w:r w:rsidR="007546AB">
        <w:rPr>
          <w:rFonts w:ascii="Times New Roman" w:hAnsi="Times New Roman" w:cs="Times New Roman"/>
          <w:sz w:val="28"/>
          <w:szCs w:val="28"/>
        </w:rPr>
        <w:t xml:space="preserve"> </w:t>
      </w:r>
      <w:r w:rsidRPr="00816046">
        <w:rPr>
          <w:rFonts w:ascii="Times New Roman" w:hAnsi="Times New Roman" w:cs="Times New Roman"/>
          <w:sz w:val="28"/>
          <w:szCs w:val="28"/>
        </w:rPr>
        <w:t xml:space="preserve">Я. Савченко та затверджених наказом МОН України від 21.03.2018 № 268.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Програму Р. Шияна побудовано із врахуванням таких принципів: </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       </w:t>
      </w:r>
      <w:proofErr w:type="spellStart"/>
      <w:r w:rsidRPr="00816046">
        <w:rPr>
          <w:rFonts w:ascii="Times New Roman" w:eastAsia="Calibri" w:hAnsi="Times New Roman" w:cs="Times New Roman"/>
          <w:sz w:val="28"/>
          <w:szCs w:val="28"/>
        </w:rPr>
        <w:t>дитиноцентрованості</w:t>
      </w:r>
      <w:proofErr w:type="spellEnd"/>
      <w:r w:rsidRPr="00816046">
        <w:rPr>
          <w:rFonts w:ascii="Times New Roman" w:eastAsia="Calibri" w:hAnsi="Times New Roman" w:cs="Times New Roman"/>
          <w:sz w:val="28"/>
          <w:szCs w:val="28"/>
        </w:rPr>
        <w:t xml:space="preserve"> і </w:t>
      </w:r>
      <w:proofErr w:type="spellStart"/>
      <w:r w:rsidRPr="00816046">
        <w:rPr>
          <w:rFonts w:ascii="Times New Roman" w:eastAsia="Calibri" w:hAnsi="Times New Roman" w:cs="Times New Roman"/>
          <w:sz w:val="28"/>
          <w:szCs w:val="28"/>
        </w:rPr>
        <w:t>природовідповідності</w:t>
      </w:r>
      <w:proofErr w:type="spellEnd"/>
      <w:r w:rsidRPr="00816046">
        <w:rPr>
          <w:rFonts w:ascii="Times New Roman" w:eastAsia="Calibri" w:hAnsi="Times New Roman" w:cs="Times New Roman"/>
          <w:sz w:val="28"/>
          <w:szCs w:val="28"/>
        </w:rPr>
        <w:t>;</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узгодження цілей, змісту і очікуваних результатів навчання;</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науковості, доступності і практичної спрямованості змісту;</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наступності і перспективності навчання;</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        взаємозв’язаного формування ключових і предметних </w:t>
      </w:r>
      <w:proofErr w:type="spellStart"/>
      <w:r w:rsidRPr="00816046">
        <w:rPr>
          <w:rFonts w:ascii="Times New Roman" w:eastAsia="Calibri" w:hAnsi="Times New Roman" w:cs="Times New Roman"/>
          <w:sz w:val="28"/>
          <w:szCs w:val="28"/>
        </w:rPr>
        <w:t>компетентностей</w:t>
      </w:r>
      <w:proofErr w:type="spellEnd"/>
      <w:r w:rsidRPr="00816046">
        <w:rPr>
          <w:rFonts w:ascii="Times New Roman" w:eastAsia="Calibri" w:hAnsi="Times New Roman" w:cs="Times New Roman"/>
          <w:sz w:val="28"/>
          <w:szCs w:val="28"/>
        </w:rPr>
        <w:t>;</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        логічної послідовності і достатності засвоєння учнями предметних </w:t>
      </w:r>
      <w:proofErr w:type="spellStart"/>
      <w:r w:rsidRPr="00816046">
        <w:rPr>
          <w:rFonts w:ascii="Times New Roman" w:eastAsia="Calibri" w:hAnsi="Times New Roman" w:cs="Times New Roman"/>
          <w:sz w:val="28"/>
          <w:szCs w:val="28"/>
        </w:rPr>
        <w:t>компетентностей</w:t>
      </w:r>
      <w:proofErr w:type="spellEnd"/>
      <w:r w:rsidRPr="00816046">
        <w:rPr>
          <w:rFonts w:ascii="Times New Roman" w:eastAsia="Calibri" w:hAnsi="Times New Roman" w:cs="Times New Roman"/>
          <w:sz w:val="28"/>
          <w:szCs w:val="28"/>
        </w:rPr>
        <w:t>;</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можливостей реалізації змісту освіти через предмети або інтегровані курси;</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творчого використання вчителем програми залежно від умов навчання;</w:t>
      </w:r>
    </w:p>
    <w:p w:rsidR="00816046" w:rsidRPr="00816046" w:rsidRDefault="00816046" w:rsidP="001D6773">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адаптації до індивідуальних особливостей, інтелектуальних і фізичних можливостей, потреб та інтересів дітей.</w:t>
      </w:r>
    </w:p>
    <w:p w:rsidR="00816046" w:rsidRPr="00816046" w:rsidRDefault="00816046" w:rsidP="00EF1D7A">
      <w:pPr>
        <w:spacing w:after="0"/>
        <w:ind w:firstLine="720"/>
        <w:jc w:val="both"/>
        <w:rPr>
          <w:rFonts w:ascii="Times New Roman" w:eastAsia="Calibri" w:hAnsi="Times New Roman" w:cs="Times New Roman"/>
          <w:bCs/>
          <w:sz w:val="28"/>
          <w:szCs w:val="28"/>
        </w:rPr>
      </w:pPr>
      <w:r w:rsidRPr="00816046">
        <w:rPr>
          <w:rFonts w:ascii="Times New Roman" w:eastAsia="Calibri" w:hAnsi="Times New Roman" w:cs="Times New Roman"/>
          <w:sz w:val="28"/>
          <w:szCs w:val="28"/>
        </w:rPr>
        <w:t xml:space="preserve">Спільними для всіх ключових </w:t>
      </w:r>
      <w:proofErr w:type="spellStart"/>
      <w:r w:rsidRPr="00816046">
        <w:rPr>
          <w:rFonts w:ascii="Times New Roman" w:eastAsia="Calibri" w:hAnsi="Times New Roman" w:cs="Times New Roman"/>
          <w:sz w:val="28"/>
          <w:szCs w:val="28"/>
        </w:rPr>
        <w:t>компетентностей</w:t>
      </w:r>
      <w:proofErr w:type="spellEnd"/>
      <w:r w:rsidRPr="00816046">
        <w:rPr>
          <w:rFonts w:ascii="Times New Roman" w:eastAsia="Calibri" w:hAnsi="Times New Roman" w:cs="Times New Roman"/>
          <w:sz w:val="28"/>
          <w:szCs w:val="28"/>
        </w:rPr>
        <w:t xml:space="preserve"> є такі </w:t>
      </w:r>
      <w:r w:rsidRPr="00816046">
        <w:rPr>
          <w:rFonts w:ascii="Times New Roman" w:eastAsia="Calibri" w:hAnsi="Times New Roman" w:cs="Times New Roman"/>
          <w:b/>
          <w:sz w:val="28"/>
          <w:szCs w:val="28"/>
        </w:rPr>
        <w:t>вміння</w:t>
      </w:r>
      <w:r w:rsidRPr="00816046">
        <w:rPr>
          <w:rFonts w:ascii="Times New Roman" w:eastAsia="Calibri" w:hAnsi="Times New Roman" w:cs="Times New Roman"/>
          <w:sz w:val="28"/>
          <w:szCs w:val="28"/>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816046">
        <w:rPr>
          <w:rFonts w:ascii="Times New Roman" w:eastAsia="Calibri" w:hAnsi="Times New Roman" w:cs="Times New Roman"/>
          <w:sz w:val="28"/>
          <w:szCs w:val="28"/>
        </w:rPr>
        <w:t>логічно</w:t>
      </w:r>
      <w:proofErr w:type="spellEnd"/>
      <w:r w:rsidRPr="00816046">
        <w:rPr>
          <w:rFonts w:ascii="Times New Roman" w:eastAsia="Calibri" w:hAnsi="Times New Roman" w:cs="Times New Roman"/>
          <w:sz w:val="28"/>
          <w:szCs w:val="28"/>
        </w:rPr>
        <w:t xml:space="preserve"> обґрунтовувати позицію, вміння </w:t>
      </w:r>
      <w:proofErr w:type="spellStart"/>
      <w:r w:rsidRPr="00816046">
        <w:rPr>
          <w:rFonts w:ascii="Times New Roman" w:eastAsia="Calibri" w:hAnsi="Times New Roman" w:cs="Times New Roman"/>
          <w:sz w:val="28"/>
          <w:szCs w:val="28"/>
        </w:rPr>
        <w:t>конструктивно</w:t>
      </w:r>
      <w:proofErr w:type="spellEnd"/>
      <w:r w:rsidRPr="00816046">
        <w:rPr>
          <w:rFonts w:ascii="Times New Roman" w:eastAsia="Calibri" w:hAnsi="Times New Roman" w:cs="Times New Roman"/>
          <w:sz w:val="28"/>
          <w:szCs w:val="28"/>
        </w:rPr>
        <w:t xml:space="preserve"> керувати емоціями, оцінювати ризики, приймати рішення, розв'язувати проблеми, співпрацювати з іншими особами.</w:t>
      </w:r>
      <w:r w:rsidRPr="00816046">
        <w:rPr>
          <w:rFonts w:ascii="Times New Roman" w:eastAsia="Calibri" w:hAnsi="Times New Roman" w:cs="Times New Roman"/>
          <w:bCs/>
          <w:sz w:val="28"/>
          <w:szCs w:val="28"/>
        </w:rPr>
        <w:t xml:space="preserve"> </w:t>
      </w:r>
    </w:p>
    <w:p w:rsidR="00816046" w:rsidRPr="00816046" w:rsidRDefault="00816046" w:rsidP="00EF1D7A">
      <w:pPr>
        <w:spacing w:after="0"/>
        <w:ind w:firstLine="720"/>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proofErr w:type="spellStart"/>
      <w:r w:rsidRPr="00816046">
        <w:rPr>
          <w:rFonts w:ascii="Times New Roman" w:eastAsia="Calibri" w:hAnsi="Times New Roman" w:cs="Times New Roman"/>
          <w:b/>
          <w:sz w:val="28"/>
          <w:szCs w:val="28"/>
        </w:rPr>
        <w:t>внутрішньопредметні</w:t>
      </w:r>
      <w:proofErr w:type="spellEnd"/>
      <w:r w:rsidRPr="00816046">
        <w:rPr>
          <w:rFonts w:ascii="Times New Roman" w:eastAsia="Calibri" w:hAnsi="Times New Roman" w:cs="Times New Roman"/>
          <w:sz w:val="28"/>
          <w:szCs w:val="28"/>
        </w:rPr>
        <w:t xml:space="preserve"> і </w:t>
      </w:r>
      <w:r w:rsidRPr="00816046">
        <w:rPr>
          <w:rFonts w:ascii="Times New Roman" w:eastAsia="Calibri" w:hAnsi="Times New Roman" w:cs="Times New Roman"/>
          <w:b/>
          <w:sz w:val="28"/>
          <w:szCs w:val="28"/>
        </w:rPr>
        <w:t>міжпредметні зв’язки</w:t>
      </w:r>
      <w:r w:rsidRPr="00816046">
        <w:rPr>
          <w:rFonts w:ascii="Times New Roman" w:eastAsia="Calibri" w:hAnsi="Times New Roman" w:cs="Times New Roman"/>
          <w:sz w:val="28"/>
          <w:szCs w:val="28"/>
        </w:rPr>
        <w:t>, які сприяють цілісності результатів початкової освіти та переносу умінь у нові ситуації.</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w:t>
      </w:r>
      <w:r w:rsidRPr="00816046">
        <w:rPr>
          <w:rFonts w:ascii="Times New Roman" w:eastAsia="Calibri" w:hAnsi="Times New Roman" w:cs="Times New Roman"/>
          <w:sz w:val="28"/>
          <w:szCs w:val="28"/>
        </w:rPr>
        <w:lastRenderedPageBreak/>
        <w:t xml:space="preserve">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w:t>
      </w:r>
      <w:r w:rsidRPr="001D6773">
        <w:rPr>
          <w:rFonts w:ascii="Times New Roman" w:eastAsia="Calibri" w:hAnsi="Times New Roman" w:cs="Times New Roman"/>
          <w:sz w:val="28"/>
          <w:szCs w:val="28"/>
        </w:rPr>
        <w:t xml:space="preserve">– фізичної, соціальної, </w:t>
      </w:r>
      <w:proofErr w:type="spellStart"/>
      <w:r w:rsidRPr="001D6773">
        <w:rPr>
          <w:rFonts w:ascii="Times New Roman" w:eastAsia="Calibri" w:hAnsi="Times New Roman" w:cs="Times New Roman"/>
          <w:sz w:val="28"/>
          <w:szCs w:val="28"/>
        </w:rPr>
        <w:t>емоційно</w:t>
      </w:r>
      <w:proofErr w:type="spellEnd"/>
      <w:r w:rsidRPr="001D6773">
        <w:rPr>
          <w:rFonts w:ascii="Times New Roman" w:eastAsia="Calibri" w:hAnsi="Times New Roman" w:cs="Times New Roman"/>
          <w:sz w:val="28"/>
          <w:szCs w:val="28"/>
        </w:rPr>
        <w:t>-ціннісної, пізнавальної, мовленнєвої, творчої</w:t>
      </w:r>
      <w:r w:rsidRPr="00816046">
        <w:rPr>
          <w:rFonts w:ascii="Times New Roman" w:eastAsia="Calibri" w:hAnsi="Times New Roman" w:cs="Times New Roman"/>
          <w:sz w:val="28"/>
          <w:szCs w:val="28"/>
        </w:rPr>
        <w:t>.</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Згідно із Законом України «Про освіту», на основі Державного стандарту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компонентів (предметів, індивідуальних проектів, контрольних заходів тощо), спланованих і організованих для досягнення визначених результатів навчання. Освітні програми можуть відрізнятися від Типової освітньої програми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 </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Освітні програми можуть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b/>
          <w:sz w:val="28"/>
          <w:szCs w:val="28"/>
        </w:rPr>
        <w:t>Контроль і оцінювання навчальних досягнень здобувачів</w:t>
      </w:r>
      <w:r w:rsidRPr="00816046">
        <w:rPr>
          <w:rFonts w:ascii="Times New Roman" w:eastAsia="Calibri" w:hAnsi="Times New Roman" w:cs="Times New Roman"/>
          <w:sz w:val="28"/>
          <w:szCs w:val="28"/>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lastRenderedPageBreak/>
        <w:t xml:space="preserve">Упродовж навчання в початковій школі здобувачі освіти опановують способи самоконтролю, саморефлексії і </w:t>
      </w:r>
      <w:proofErr w:type="spellStart"/>
      <w:r w:rsidRPr="00816046">
        <w:rPr>
          <w:rFonts w:ascii="Times New Roman" w:eastAsia="Calibri" w:hAnsi="Times New Roman" w:cs="Times New Roman"/>
          <w:sz w:val="28"/>
          <w:szCs w:val="28"/>
        </w:rPr>
        <w:t>самооцінювання</w:t>
      </w:r>
      <w:proofErr w:type="spellEnd"/>
      <w:r w:rsidRPr="00816046">
        <w:rPr>
          <w:rFonts w:ascii="Times New Roman" w:eastAsia="Calibri" w:hAnsi="Times New Roman" w:cs="Times New Roman"/>
          <w:sz w:val="28"/>
          <w:szCs w:val="28"/>
        </w:rPr>
        <w:t>, що сприяє вихованню відповідальності, розвитку інтересу, своєчасному виявленню прогалин у знаннях, уміннях, навичках та їх корекції.</w:t>
      </w:r>
    </w:p>
    <w:p w:rsidR="00816046" w:rsidRP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sz w:val="28"/>
          <w:szCs w:val="28"/>
        </w:rPr>
        <w:t xml:space="preserve">Навчальні досягнення здобувачів у 1-2 класах підлягають вербальному, формувальному оцінюванню, у 3-4 – формувальному  оцінюванню. </w:t>
      </w:r>
    </w:p>
    <w:p w:rsidR="00816046" w:rsidRDefault="00816046" w:rsidP="00EF1D7A">
      <w:pPr>
        <w:spacing w:after="0"/>
        <w:ind w:firstLine="708"/>
        <w:jc w:val="both"/>
        <w:rPr>
          <w:rFonts w:ascii="Times New Roman" w:eastAsia="Calibri" w:hAnsi="Times New Roman" w:cs="Times New Roman"/>
          <w:sz w:val="28"/>
          <w:szCs w:val="28"/>
        </w:rPr>
      </w:pPr>
      <w:r w:rsidRPr="00816046">
        <w:rPr>
          <w:rFonts w:ascii="Times New Roman" w:eastAsia="Calibri" w:hAnsi="Times New Roman" w:cs="Times New Roman"/>
          <w:b/>
          <w:sz w:val="28"/>
          <w:szCs w:val="28"/>
        </w:rPr>
        <w:t>Формувальне оцінювання</w:t>
      </w:r>
      <w:r w:rsidRPr="00816046">
        <w:rPr>
          <w:rFonts w:ascii="Times New Roman" w:eastAsia="Calibri" w:hAnsi="Times New Roman" w:cs="Times New Roman"/>
          <w:sz w:val="28"/>
          <w:szCs w:val="28"/>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Default="004767CB" w:rsidP="00EF1D7A">
      <w:pPr>
        <w:spacing w:after="0"/>
        <w:ind w:firstLine="708"/>
        <w:jc w:val="both"/>
        <w:rPr>
          <w:rFonts w:ascii="Times New Roman" w:eastAsia="Calibri" w:hAnsi="Times New Roman" w:cs="Times New Roman"/>
          <w:sz w:val="28"/>
          <w:szCs w:val="28"/>
        </w:rPr>
      </w:pPr>
    </w:p>
    <w:p w:rsidR="004767CB" w:rsidRPr="00816046" w:rsidRDefault="004767CB" w:rsidP="00EF1D7A">
      <w:pPr>
        <w:spacing w:after="0"/>
        <w:ind w:firstLine="708"/>
        <w:jc w:val="both"/>
        <w:rPr>
          <w:rFonts w:ascii="Times New Roman" w:eastAsia="Calibri" w:hAnsi="Times New Roman" w:cs="Times New Roman"/>
          <w:sz w:val="28"/>
          <w:szCs w:val="28"/>
        </w:rPr>
      </w:pPr>
    </w:p>
    <w:p w:rsidR="007546AB" w:rsidRDefault="007546AB" w:rsidP="007546AB">
      <w:pPr>
        <w:shd w:val="clear" w:color="auto" w:fill="FFFFFF"/>
        <w:spacing w:before="72" w:after="240" w:line="360" w:lineRule="atLeast"/>
        <w:jc w:val="center"/>
        <w:rPr>
          <w:rFonts w:ascii="Times New Roman" w:hAnsi="Times New Roman" w:cs="Times New Roman"/>
          <w:b/>
          <w:bCs/>
          <w:color w:val="222222"/>
          <w:sz w:val="28"/>
          <w:szCs w:val="28"/>
        </w:rPr>
      </w:pPr>
    </w:p>
    <w:p w:rsidR="00E55A2A" w:rsidRPr="00E55A2A" w:rsidRDefault="00E55A2A" w:rsidP="00E55A2A">
      <w:pPr>
        <w:tabs>
          <w:tab w:val="center" w:pos="4510"/>
          <w:tab w:val="left" w:pos="7060"/>
        </w:tabs>
        <w:spacing w:after="0" w:line="240" w:lineRule="auto"/>
        <w:jc w:val="center"/>
        <w:rPr>
          <w:rFonts w:ascii="Times New Roman" w:hAnsi="Times New Roman" w:cs="Times New Roman"/>
          <w:szCs w:val="24"/>
          <w:lang w:eastAsia="ru-RU"/>
        </w:rPr>
      </w:pPr>
      <w:r w:rsidRPr="00E55A2A">
        <w:rPr>
          <w:rFonts w:ascii="Times New Roman" w:hAnsi="Times New Roman" w:cs="Times New Roman"/>
          <w:b/>
          <w:bCs/>
          <w:sz w:val="28"/>
          <w:szCs w:val="28"/>
          <w:lang w:eastAsia="ru-RU"/>
        </w:rPr>
        <w:lastRenderedPageBreak/>
        <w:t>Навчальний план для 1-их класів</w:t>
      </w:r>
    </w:p>
    <w:p w:rsidR="00E55A2A" w:rsidRPr="00E55A2A" w:rsidRDefault="00E55A2A" w:rsidP="00E55A2A">
      <w:pPr>
        <w:spacing w:after="0" w:line="240" w:lineRule="auto"/>
        <w:jc w:val="center"/>
        <w:rPr>
          <w:rFonts w:ascii="Times New Roman" w:hAnsi="Times New Roman" w:cs="Times New Roman"/>
          <w:szCs w:val="24"/>
          <w:lang w:eastAsia="ru-RU"/>
        </w:rPr>
      </w:pPr>
      <w:r w:rsidRPr="00E55A2A">
        <w:rPr>
          <w:rFonts w:ascii="Times New Roman" w:hAnsi="Times New Roman" w:cs="Times New Roman"/>
          <w:b/>
          <w:bCs/>
          <w:sz w:val="28"/>
          <w:szCs w:val="28"/>
          <w:lang w:eastAsia="ru-RU"/>
        </w:rPr>
        <w:t>БЛАЖІВСЬКОГО ЛІЦЕЮ РОКИТНІВСЬКОЇ СЕЛИЩНОЇ РАДИ</w:t>
      </w:r>
    </w:p>
    <w:p w:rsidR="00816046" w:rsidRPr="00E55A2A" w:rsidRDefault="00E55A2A" w:rsidP="00E55A2A">
      <w:pPr>
        <w:spacing w:after="0" w:line="240" w:lineRule="auto"/>
        <w:jc w:val="center"/>
        <w:rPr>
          <w:rFonts w:ascii="Times New Roman" w:hAnsi="Times New Roman" w:cs="Times New Roman"/>
          <w:szCs w:val="24"/>
          <w:lang w:eastAsia="ru-RU"/>
        </w:rPr>
      </w:pPr>
      <w:r w:rsidRPr="00E55A2A">
        <w:rPr>
          <w:rFonts w:ascii="Times New Roman" w:hAnsi="Times New Roman" w:cs="Times New Roman"/>
          <w:sz w:val="28"/>
          <w:szCs w:val="28"/>
          <w:lang w:eastAsia="ru-RU"/>
        </w:rPr>
        <w:t>(додаток 1 до Типової освітньої програми під керівництвом Р. Шияна)</w:t>
      </w:r>
    </w:p>
    <w:tbl>
      <w:tblPr>
        <w:tblW w:w="3236" w:type="pct"/>
        <w:tblInd w:w="1556" w:type="dxa"/>
        <w:shd w:val="clear" w:color="auto" w:fill="FFFFFF"/>
        <w:tblCellMar>
          <w:left w:w="0" w:type="dxa"/>
          <w:right w:w="0" w:type="dxa"/>
        </w:tblCellMar>
        <w:tblLook w:val="04A0" w:firstRow="1" w:lastRow="0" w:firstColumn="1" w:lastColumn="0" w:noHBand="0" w:noVBand="1"/>
      </w:tblPr>
      <w:tblGrid>
        <w:gridCol w:w="4252"/>
        <w:gridCol w:w="2234"/>
      </w:tblGrid>
      <w:tr w:rsidR="00816046" w:rsidRPr="00816046" w:rsidTr="00816046">
        <w:tc>
          <w:tcPr>
            <w:tcW w:w="3278" w:type="pct"/>
            <w:vMerge w:val="restar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b/>
                <w:bCs/>
                <w:color w:val="222222"/>
                <w:sz w:val="28"/>
                <w:szCs w:val="28"/>
              </w:rPr>
              <w:t>Навчальні предмети</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b/>
                <w:bCs/>
                <w:color w:val="222222"/>
                <w:sz w:val="28"/>
                <w:szCs w:val="28"/>
              </w:rPr>
              <w:t>Кількість годин на тиждень у класах</w:t>
            </w:r>
          </w:p>
        </w:tc>
      </w:tr>
      <w:tr w:rsidR="00816046" w:rsidRPr="00816046" w:rsidTr="00816046">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816046" w:rsidRPr="00816046" w:rsidRDefault="00816046" w:rsidP="00816046">
            <w:pPr>
              <w:spacing w:after="0" w:line="240" w:lineRule="auto"/>
              <w:jc w:val="both"/>
              <w:rPr>
                <w:rFonts w:ascii="Times New Roman" w:hAnsi="Times New Roman" w:cs="Times New Roman"/>
                <w:color w:val="222222"/>
                <w:sz w:val="28"/>
                <w:szCs w:val="28"/>
              </w:rPr>
            </w:pP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b/>
                <w:bCs/>
                <w:color w:val="222222"/>
                <w:sz w:val="28"/>
                <w:szCs w:val="28"/>
              </w:rPr>
              <w:t>1</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Українська мова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5</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Іноземна мова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2</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Математика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3</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Я досліджую світ</w:t>
            </w:r>
            <w:r w:rsidRPr="00816046">
              <w:rPr>
                <w:rFonts w:ascii="Times New Roman" w:hAnsi="Times New Roman" w:cs="Times New Roman"/>
                <w:color w:val="222222"/>
                <w:sz w:val="28"/>
                <w:szCs w:val="28"/>
                <w:vertAlign w:val="superscript"/>
              </w:rPr>
              <w:t>*</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7</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Інформатика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0</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Мистецтво</w:t>
            </w:r>
            <w:r w:rsidRPr="00816046">
              <w:rPr>
                <w:rFonts w:ascii="Times New Roman" w:hAnsi="Times New Roman" w:cs="Times New Roman"/>
                <w:color w:val="222222"/>
                <w:sz w:val="28"/>
                <w:szCs w:val="28"/>
                <w:vertAlign w:val="superscript"/>
              </w:rPr>
              <w:t>**</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2</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Фізична культура</w:t>
            </w:r>
            <w:r w:rsidRPr="00816046">
              <w:rPr>
                <w:rFonts w:ascii="Times New Roman" w:hAnsi="Times New Roman" w:cs="Times New Roman"/>
                <w:color w:val="222222"/>
                <w:sz w:val="28"/>
                <w:szCs w:val="28"/>
                <w:vertAlign w:val="superscript"/>
              </w:rPr>
              <w:t>***</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3</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Усього</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19+3</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1</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Гранично допустиме тижневе навчальне навантаження на учня</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20</w:t>
            </w:r>
          </w:p>
        </w:tc>
      </w:tr>
      <w:tr w:rsidR="00816046" w:rsidRPr="00816046" w:rsidTr="00816046">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816046" w:rsidRPr="00816046" w:rsidRDefault="00816046" w:rsidP="00816046">
            <w:pPr>
              <w:spacing w:after="0" w:line="360" w:lineRule="atLeast"/>
              <w:jc w:val="both"/>
              <w:rPr>
                <w:rFonts w:ascii="Times New Roman" w:hAnsi="Times New Roman" w:cs="Times New Roman"/>
                <w:color w:val="222222"/>
                <w:sz w:val="28"/>
                <w:szCs w:val="28"/>
              </w:rPr>
            </w:pPr>
            <w:r w:rsidRPr="00816046">
              <w:rPr>
                <w:rFonts w:ascii="Times New Roman" w:hAnsi="Times New Roman" w:cs="Times New Roman"/>
                <w:color w:val="222222"/>
                <w:sz w:val="28"/>
                <w:szCs w:val="28"/>
              </w:rPr>
              <w:t>23</w:t>
            </w:r>
          </w:p>
        </w:tc>
      </w:tr>
    </w:tbl>
    <w:p w:rsidR="00816046" w:rsidRPr="00816046" w:rsidRDefault="00816046" w:rsidP="00816046">
      <w:pPr>
        <w:pBdr>
          <w:top w:val="single" w:sz="6" w:space="6" w:color="555555"/>
        </w:pBdr>
        <w:shd w:val="clear" w:color="auto" w:fill="FFFFFF"/>
        <w:spacing w:before="240" w:after="0" w:line="288" w:lineRule="atLeast"/>
        <w:jc w:val="both"/>
        <w:rPr>
          <w:rFonts w:ascii="Times New Roman" w:hAnsi="Times New Roman" w:cs="Times New Roman"/>
          <w:sz w:val="28"/>
          <w:szCs w:val="28"/>
        </w:rPr>
      </w:pPr>
      <w:bookmarkStart w:id="1" w:name="note1"/>
      <w:bookmarkEnd w:id="1"/>
      <w:r w:rsidRPr="00816046">
        <w:rPr>
          <w:rFonts w:ascii="Times New Roman" w:hAnsi="Times New Roman" w:cs="Times New Roman"/>
          <w:sz w:val="28"/>
          <w:szCs w:val="28"/>
          <w:vertAlign w:val="superscript"/>
        </w:rPr>
        <w:t>*</w:t>
      </w:r>
      <w:r w:rsidRPr="00816046">
        <w:rPr>
          <w:rFonts w:ascii="Times New Roman" w:hAnsi="Times New Roman" w:cs="Times New Roman"/>
          <w:sz w:val="28"/>
          <w:szCs w:val="28"/>
        </w:rPr>
        <w:t>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816046">
        <w:rPr>
          <w:rFonts w:ascii="Times New Roman" w:hAnsi="Times New Roman" w:cs="Times New Roman"/>
          <w:sz w:val="28"/>
          <w:szCs w:val="28"/>
        </w:rPr>
        <w:t>здоров’язбережувальна</w:t>
      </w:r>
      <w:proofErr w:type="spellEnd"/>
      <w:r w:rsidRPr="00816046">
        <w:rPr>
          <w:rFonts w:ascii="Times New Roman" w:hAnsi="Times New Roman" w:cs="Times New Roman"/>
          <w:sz w:val="28"/>
          <w:szCs w:val="28"/>
        </w:rPr>
        <w:t xml:space="preserve">, громадянська та історична – разом 4; </w:t>
      </w:r>
      <w:proofErr w:type="spellStart"/>
      <w:r w:rsidRPr="00816046">
        <w:rPr>
          <w:rFonts w:ascii="Times New Roman" w:hAnsi="Times New Roman" w:cs="Times New Roman"/>
          <w:sz w:val="28"/>
          <w:szCs w:val="28"/>
        </w:rPr>
        <w:t>інформатична</w:t>
      </w:r>
      <w:proofErr w:type="spellEnd"/>
      <w:r w:rsidRPr="00816046">
        <w:rPr>
          <w:rFonts w:ascii="Times New Roman" w:hAnsi="Times New Roman" w:cs="Times New Roman"/>
          <w:sz w:val="28"/>
          <w:szCs w:val="28"/>
        </w:rPr>
        <w:t> – 1 (у 2 класі).</w:t>
      </w:r>
    </w:p>
    <w:p w:rsidR="00816046" w:rsidRPr="00816046" w:rsidRDefault="00816046" w:rsidP="00816046">
      <w:pPr>
        <w:shd w:val="clear" w:color="auto" w:fill="FFFFFF"/>
        <w:spacing w:after="0" w:line="288" w:lineRule="atLeast"/>
        <w:jc w:val="both"/>
        <w:rPr>
          <w:rFonts w:ascii="Times New Roman" w:hAnsi="Times New Roman" w:cs="Times New Roman"/>
          <w:sz w:val="28"/>
          <w:szCs w:val="28"/>
        </w:rPr>
      </w:pPr>
      <w:bookmarkStart w:id="2" w:name="note2"/>
      <w:bookmarkEnd w:id="2"/>
      <w:r w:rsidRPr="00816046">
        <w:rPr>
          <w:rFonts w:ascii="Times New Roman" w:hAnsi="Times New Roman" w:cs="Times New Roman"/>
          <w:sz w:val="28"/>
          <w:szCs w:val="28"/>
          <w:vertAlign w:val="superscript"/>
        </w:rPr>
        <w:lastRenderedPageBreak/>
        <w:t>**</w:t>
      </w:r>
      <w:r w:rsidRPr="00816046">
        <w:rPr>
          <w:rFonts w:ascii="Times New Roman" w:hAnsi="Times New Roman" w:cs="Times New Roman"/>
          <w:sz w:val="28"/>
          <w:szCs w:val="28"/>
        </w:rPr>
        <w:t> Інтегрований предмет або окремі предмети «Образотворче мистецтво» і «Музичне мистецтво».</w:t>
      </w:r>
    </w:p>
    <w:p w:rsidR="00816046" w:rsidRPr="00816046" w:rsidRDefault="00816046" w:rsidP="00816046">
      <w:pPr>
        <w:shd w:val="clear" w:color="auto" w:fill="FFFFFF"/>
        <w:spacing w:after="0" w:line="288" w:lineRule="atLeast"/>
        <w:jc w:val="both"/>
        <w:rPr>
          <w:rFonts w:ascii="Times New Roman" w:hAnsi="Times New Roman" w:cs="Times New Roman"/>
          <w:sz w:val="28"/>
          <w:szCs w:val="28"/>
        </w:rPr>
      </w:pPr>
      <w:bookmarkStart w:id="3" w:name="note3"/>
      <w:bookmarkEnd w:id="3"/>
      <w:r w:rsidRPr="00816046">
        <w:rPr>
          <w:rFonts w:ascii="Times New Roman" w:hAnsi="Times New Roman" w:cs="Times New Roman"/>
          <w:sz w:val="28"/>
          <w:szCs w:val="28"/>
          <w:vertAlign w:val="superscript"/>
        </w:rPr>
        <w:t>***</w:t>
      </w:r>
      <w:r w:rsidRPr="00816046">
        <w:rPr>
          <w:rFonts w:ascii="Times New Roman" w:hAnsi="Times New Roman" w:cs="Times New Roman"/>
          <w:sz w:val="28"/>
          <w:szCs w:val="28"/>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816046" w:rsidRPr="00816046" w:rsidRDefault="00816046" w:rsidP="00816046">
      <w:pPr>
        <w:ind w:left="575" w:right="9"/>
        <w:jc w:val="both"/>
        <w:rPr>
          <w:rFonts w:ascii="Times New Roman" w:hAnsi="Times New Roman" w:cs="Times New Roman"/>
          <w:sz w:val="28"/>
          <w:szCs w:val="28"/>
        </w:rPr>
      </w:pPr>
    </w:p>
    <w:p w:rsidR="00816046" w:rsidRDefault="00816046"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Default="004767CB" w:rsidP="00816046">
      <w:pPr>
        <w:spacing w:after="14" w:line="259" w:lineRule="auto"/>
        <w:ind w:left="566"/>
        <w:jc w:val="both"/>
        <w:rPr>
          <w:rFonts w:ascii="Times New Roman" w:hAnsi="Times New Roman" w:cs="Times New Roman"/>
          <w:sz w:val="28"/>
          <w:szCs w:val="28"/>
        </w:rPr>
      </w:pPr>
    </w:p>
    <w:p w:rsidR="004767CB" w:rsidRPr="00816046" w:rsidRDefault="004767CB" w:rsidP="00816046">
      <w:pPr>
        <w:spacing w:after="14" w:line="259" w:lineRule="auto"/>
        <w:ind w:left="566"/>
        <w:jc w:val="both"/>
        <w:rPr>
          <w:rFonts w:ascii="Times New Roman" w:hAnsi="Times New Roman" w:cs="Times New Roman"/>
          <w:sz w:val="28"/>
          <w:szCs w:val="28"/>
        </w:rPr>
      </w:pPr>
    </w:p>
    <w:p w:rsidR="00816046" w:rsidRPr="00816046" w:rsidRDefault="0024354A" w:rsidP="007546AB">
      <w:pPr>
        <w:pStyle w:val="2"/>
        <w:ind w:left="1866" w:right="1298"/>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6</w:t>
      </w:r>
      <w:r w:rsidR="004767CB" w:rsidRPr="007546AB">
        <w:rPr>
          <w:rFonts w:ascii="Times New Roman" w:hAnsi="Times New Roman" w:cs="Times New Roman"/>
          <w:color w:val="000000" w:themeColor="text1"/>
          <w:sz w:val="28"/>
          <w:szCs w:val="28"/>
        </w:rPr>
        <w:t>.</w:t>
      </w:r>
      <w:r w:rsidR="007546AB" w:rsidRPr="007546AB">
        <w:rPr>
          <w:rFonts w:ascii="Times New Roman" w:hAnsi="Times New Roman" w:cs="Times New Roman"/>
          <w:color w:val="000000" w:themeColor="text1"/>
          <w:sz w:val="28"/>
          <w:szCs w:val="28"/>
        </w:rPr>
        <w:t xml:space="preserve"> </w:t>
      </w:r>
      <w:r w:rsidR="007546AB">
        <w:rPr>
          <w:rFonts w:ascii="Times New Roman" w:hAnsi="Times New Roman" w:cs="Times New Roman"/>
          <w:color w:val="000000" w:themeColor="text1"/>
          <w:sz w:val="28"/>
          <w:szCs w:val="28"/>
        </w:rPr>
        <w:t>ОСВІТНЯ ПРОГРАМА ДЛЯ 2-3-4 КЛАСІВ</w:t>
      </w:r>
    </w:p>
    <w:p w:rsidR="00816046" w:rsidRPr="00816046" w:rsidRDefault="00816046" w:rsidP="007546AB">
      <w:pPr>
        <w:ind w:right="11" w:firstLine="567"/>
        <w:jc w:val="both"/>
        <w:rPr>
          <w:rFonts w:ascii="Times New Roman" w:hAnsi="Times New Roman" w:cs="Times New Roman"/>
          <w:sz w:val="28"/>
          <w:szCs w:val="28"/>
        </w:rPr>
      </w:pPr>
      <w:r w:rsidRPr="00816046">
        <w:rPr>
          <w:rFonts w:ascii="Times New Roman" w:hAnsi="Times New Roman" w:cs="Times New Roman"/>
          <w:sz w:val="28"/>
          <w:szCs w:val="28"/>
        </w:rPr>
        <w:t xml:space="preserve">Програму О. Я. Савченко побудовано із врахуванням таких принципів: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proofErr w:type="spellStart"/>
      <w:r w:rsidRPr="00816046">
        <w:rPr>
          <w:rFonts w:ascii="Times New Roman" w:hAnsi="Times New Roman" w:cs="Times New Roman"/>
          <w:sz w:val="28"/>
          <w:szCs w:val="28"/>
        </w:rPr>
        <w:t>дитиноцентрованості</w:t>
      </w:r>
      <w:proofErr w:type="spellEnd"/>
      <w:r w:rsidRPr="00816046">
        <w:rPr>
          <w:rFonts w:ascii="Times New Roman" w:hAnsi="Times New Roman" w:cs="Times New Roman"/>
          <w:sz w:val="28"/>
          <w:szCs w:val="28"/>
        </w:rPr>
        <w:t xml:space="preserve"> і </w:t>
      </w:r>
      <w:proofErr w:type="spellStart"/>
      <w:r w:rsidRPr="00816046">
        <w:rPr>
          <w:rFonts w:ascii="Times New Roman" w:hAnsi="Times New Roman" w:cs="Times New Roman"/>
          <w:sz w:val="28"/>
          <w:szCs w:val="28"/>
        </w:rPr>
        <w:t>природовідповідності</w:t>
      </w:r>
      <w:proofErr w:type="spellEnd"/>
      <w:r w:rsidRPr="00816046">
        <w:rPr>
          <w:rFonts w:ascii="Times New Roman" w:hAnsi="Times New Roman" w:cs="Times New Roman"/>
          <w:sz w:val="28"/>
          <w:szCs w:val="28"/>
        </w:rPr>
        <w:t xml:space="preserve">;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узгодження цілей, змісту і очікуваних результатів навчання;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науковості, доступності і практичної спрямованості змісту;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наступності і перспективності навчання;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взаємозв’язаного формування ключових і предметних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логічної послідовності і достатності засвоєння учнями предметних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можливостей реалізації змісту освіти через предмети або інтегровані курси;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творчого використання вчителем програми залежно від умов навчання; </w:t>
      </w:r>
    </w:p>
    <w:p w:rsidR="00816046" w:rsidRPr="00816046" w:rsidRDefault="00816046" w:rsidP="00816046">
      <w:pPr>
        <w:numPr>
          <w:ilvl w:val="0"/>
          <w:numId w:val="7"/>
        </w:numPr>
        <w:spacing w:after="11" w:line="269" w:lineRule="auto"/>
        <w:ind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адаптації до індивідуальних особливостей, інтелектуальних і фізичних можливостей, потреб та інтересів дітей. </w:t>
      </w:r>
    </w:p>
    <w:p w:rsidR="00816046" w:rsidRPr="00816046" w:rsidRDefault="00816046" w:rsidP="007546AB">
      <w:pPr>
        <w:spacing w:after="0"/>
        <w:ind w:left="-15"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Зміст програми має потенціал для формування у здобувачів всіх </w:t>
      </w:r>
      <w:r w:rsidRPr="00816046">
        <w:rPr>
          <w:rFonts w:ascii="Times New Roman" w:hAnsi="Times New Roman" w:cs="Times New Roman"/>
          <w:b/>
          <w:sz w:val="28"/>
          <w:szCs w:val="28"/>
        </w:rPr>
        <w:t xml:space="preserve">ключових </w:t>
      </w:r>
      <w:proofErr w:type="spellStart"/>
      <w:r w:rsidRPr="00816046">
        <w:rPr>
          <w:rFonts w:ascii="Times New Roman" w:hAnsi="Times New Roman" w:cs="Times New Roman"/>
          <w:b/>
          <w:sz w:val="28"/>
          <w:szCs w:val="28"/>
        </w:rPr>
        <w:t>компетентностей</w:t>
      </w:r>
      <w:proofErr w:type="spellEnd"/>
      <w:r w:rsidRPr="00816046">
        <w:rPr>
          <w:rFonts w:ascii="Times New Roman" w:hAnsi="Times New Roman" w:cs="Times New Roman"/>
          <w:b/>
          <w:sz w:val="28"/>
          <w:szCs w:val="28"/>
        </w:rPr>
        <w:t>.</w:t>
      </w:r>
      <w:r w:rsidRPr="00816046">
        <w:rPr>
          <w:rFonts w:ascii="Times New Roman" w:hAnsi="Times New Roman" w:cs="Times New Roman"/>
          <w:sz w:val="28"/>
          <w:szCs w:val="28"/>
        </w:rPr>
        <w:t xml:space="preserve"> Спільними для всіх ключових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є такі </w:t>
      </w:r>
      <w:r w:rsidRPr="00816046">
        <w:rPr>
          <w:rFonts w:ascii="Times New Roman" w:hAnsi="Times New Roman" w:cs="Times New Roman"/>
          <w:b/>
          <w:sz w:val="28"/>
          <w:szCs w:val="28"/>
        </w:rPr>
        <w:t>вміння</w:t>
      </w:r>
      <w:r w:rsidRPr="00816046">
        <w:rPr>
          <w:rFonts w:ascii="Times New Roman" w:hAnsi="Times New Roman" w:cs="Times New Roman"/>
          <w:sz w:val="28"/>
          <w:szCs w:val="28"/>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816046">
        <w:rPr>
          <w:rFonts w:ascii="Times New Roman" w:hAnsi="Times New Roman" w:cs="Times New Roman"/>
          <w:sz w:val="28"/>
          <w:szCs w:val="28"/>
        </w:rPr>
        <w:t>логічно</w:t>
      </w:r>
      <w:proofErr w:type="spellEnd"/>
      <w:r w:rsidRPr="00816046">
        <w:rPr>
          <w:rFonts w:ascii="Times New Roman" w:hAnsi="Times New Roman" w:cs="Times New Roman"/>
          <w:sz w:val="28"/>
          <w:szCs w:val="28"/>
        </w:rPr>
        <w:t xml:space="preserve"> обґрунтовувати позицію, вміння </w:t>
      </w:r>
      <w:proofErr w:type="spellStart"/>
      <w:r w:rsidRPr="00816046">
        <w:rPr>
          <w:rFonts w:ascii="Times New Roman" w:hAnsi="Times New Roman" w:cs="Times New Roman"/>
          <w:sz w:val="28"/>
          <w:szCs w:val="28"/>
        </w:rPr>
        <w:t>конструктивно</w:t>
      </w:r>
      <w:proofErr w:type="spellEnd"/>
      <w:r w:rsidRPr="00816046">
        <w:rPr>
          <w:rFonts w:ascii="Times New Roman" w:hAnsi="Times New Roman" w:cs="Times New Roman"/>
          <w:sz w:val="28"/>
          <w:szCs w:val="28"/>
        </w:rPr>
        <w:t xml:space="preserve"> керувати емоціями, оцінювати ризики, приймати рішення, розв'язувати проблеми, співпрацювати з іншими особами.  </w:t>
      </w:r>
    </w:p>
    <w:p w:rsidR="00816046" w:rsidRPr="00816046" w:rsidRDefault="00816046" w:rsidP="007546AB">
      <w:pPr>
        <w:spacing w:after="0"/>
        <w:ind w:left="575" w:right="273"/>
        <w:jc w:val="both"/>
        <w:rPr>
          <w:rFonts w:ascii="Times New Roman" w:hAnsi="Times New Roman" w:cs="Times New Roman"/>
          <w:sz w:val="28"/>
          <w:szCs w:val="28"/>
        </w:rPr>
      </w:pPr>
      <w:r w:rsidRPr="00816046">
        <w:rPr>
          <w:rFonts w:ascii="Times New Roman" w:hAnsi="Times New Roman" w:cs="Times New Roman"/>
          <w:sz w:val="28"/>
          <w:szCs w:val="28"/>
        </w:rPr>
        <w:t>Освітню програму укладено за такими освітніми галузями:</w:t>
      </w:r>
    </w:p>
    <w:p w:rsidR="007546AB" w:rsidRDefault="00816046" w:rsidP="007546AB">
      <w:pPr>
        <w:spacing w:after="0"/>
        <w:ind w:right="273"/>
        <w:jc w:val="both"/>
        <w:rPr>
          <w:rFonts w:ascii="Times New Roman" w:hAnsi="Times New Roman" w:cs="Times New Roman"/>
          <w:sz w:val="28"/>
          <w:szCs w:val="28"/>
        </w:rPr>
      </w:pPr>
      <w:r w:rsidRPr="00816046">
        <w:rPr>
          <w:rFonts w:ascii="Times New Roman" w:hAnsi="Times New Roman" w:cs="Times New Roman"/>
          <w:sz w:val="28"/>
          <w:szCs w:val="28"/>
        </w:rPr>
        <w:t xml:space="preserve"> </w:t>
      </w:r>
      <w:r w:rsidRPr="00816046">
        <w:rPr>
          <w:rFonts w:ascii="Times New Roman" w:hAnsi="Times New Roman" w:cs="Times New Roman"/>
          <w:noProof/>
          <w:sz w:val="28"/>
          <w:szCs w:val="28"/>
          <w:lang w:eastAsia="uk-UA"/>
        </w:rPr>
        <w:drawing>
          <wp:inline distT="0" distB="0" distL="0" distR="0" wp14:anchorId="1309C585" wp14:editId="78EB3723">
            <wp:extent cx="76200" cy="76200"/>
            <wp:effectExtent l="0" t="0" r="0" b="0"/>
            <wp:docPr id="1247" name="Picture 1247"/>
            <wp:cNvGraphicFramePr/>
            <a:graphic xmlns:a="http://schemas.openxmlformats.org/drawingml/2006/main">
              <a:graphicData uri="http://schemas.openxmlformats.org/drawingml/2006/picture">
                <pic:pic xmlns:pic="http://schemas.openxmlformats.org/drawingml/2006/picture">
                  <pic:nvPicPr>
                    <pic:cNvPr id="1247" name="Picture 1247"/>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мовно-літературна - включає українську мову та літературу, іноземну мову (англійська); </w:t>
      </w:r>
    </w:p>
    <w:p w:rsidR="00816046" w:rsidRPr="00816046" w:rsidRDefault="00816046" w:rsidP="007546AB">
      <w:pPr>
        <w:spacing w:after="0"/>
        <w:ind w:right="273"/>
        <w:jc w:val="both"/>
        <w:rPr>
          <w:rFonts w:ascii="Times New Roman" w:hAnsi="Times New Roman" w:cs="Times New Roman"/>
          <w:sz w:val="28"/>
          <w:szCs w:val="28"/>
        </w:rPr>
      </w:pPr>
      <w:r w:rsidRPr="00816046">
        <w:rPr>
          <w:rFonts w:ascii="Times New Roman" w:hAnsi="Times New Roman" w:cs="Times New Roman"/>
          <w:noProof/>
          <w:sz w:val="28"/>
          <w:szCs w:val="28"/>
          <w:lang w:eastAsia="uk-UA"/>
        </w:rPr>
        <w:drawing>
          <wp:inline distT="0" distB="0" distL="0" distR="0" wp14:anchorId="43684AEB" wp14:editId="130EFD67">
            <wp:extent cx="76200" cy="76200"/>
            <wp:effectExtent l="0" t="0" r="0" b="0"/>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математична </w:t>
      </w:r>
      <w:r w:rsidRPr="00816046">
        <w:rPr>
          <w:rFonts w:ascii="Times New Roman" w:hAnsi="Times New Roman" w:cs="Times New Roman"/>
          <w:sz w:val="28"/>
          <w:szCs w:val="28"/>
        </w:rPr>
        <w:tab/>
        <w:t>- спрямована</w:t>
      </w:r>
      <w:r w:rsidR="007546AB">
        <w:rPr>
          <w:rFonts w:ascii="Times New Roman" w:hAnsi="Times New Roman" w:cs="Times New Roman"/>
          <w:sz w:val="28"/>
          <w:szCs w:val="28"/>
        </w:rPr>
        <w:t xml:space="preserve"> </w:t>
      </w:r>
      <w:r w:rsidR="007546AB">
        <w:rPr>
          <w:rFonts w:ascii="Times New Roman" w:hAnsi="Times New Roman" w:cs="Times New Roman"/>
          <w:sz w:val="28"/>
          <w:szCs w:val="28"/>
        </w:rPr>
        <w:tab/>
        <w:t xml:space="preserve">на </w:t>
      </w:r>
      <w:r w:rsidR="007546AB">
        <w:rPr>
          <w:rFonts w:ascii="Times New Roman" w:hAnsi="Times New Roman" w:cs="Times New Roman"/>
          <w:sz w:val="28"/>
          <w:szCs w:val="28"/>
        </w:rPr>
        <w:tab/>
        <w:t xml:space="preserve">формування </w:t>
      </w:r>
      <w:r w:rsidR="007546AB">
        <w:rPr>
          <w:rFonts w:ascii="Times New Roman" w:hAnsi="Times New Roman" w:cs="Times New Roman"/>
          <w:sz w:val="28"/>
          <w:szCs w:val="28"/>
        </w:rPr>
        <w:tab/>
        <w:t xml:space="preserve">математичної </w:t>
      </w:r>
      <w:r w:rsidRPr="00816046">
        <w:rPr>
          <w:rFonts w:ascii="Times New Roman" w:hAnsi="Times New Roman" w:cs="Times New Roman"/>
          <w:sz w:val="28"/>
          <w:szCs w:val="28"/>
        </w:rPr>
        <w:t xml:space="preserve">та інших </w:t>
      </w:r>
      <w:r w:rsidRPr="00816046">
        <w:rPr>
          <w:rFonts w:ascii="Times New Roman" w:hAnsi="Times New Roman" w:cs="Times New Roman"/>
          <w:sz w:val="28"/>
          <w:szCs w:val="28"/>
        </w:rPr>
        <w:tab/>
        <w:t xml:space="preserve">ключових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w:t>
      </w:r>
    </w:p>
    <w:p w:rsidR="00816046" w:rsidRPr="00816046" w:rsidRDefault="00816046" w:rsidP="007546AB">
      <w:pPr>
        <w:spacing w:after="0"/>
        <w:ind w:left="-6" w:right="9"/>
        <w:jc w:val="both"/>
        <w:rPr>
          <w:rFonts w:ascii="Times New Roman" w:hAnsi="Times New Roman" w:cs="Times New Roman"/>
          <w:sz w:val="28"/>
          <w:szCs w:val="28"/>
        </w:rPr>
      </w:pPr>
      <w:r w:rsidRPr="00816046">
        <w:rPr>
          <w:rFonts w:ascii="Times New Roman" w:hAnsi="Times New Roman" w:cs="Times New Roman"/>
          <w:sz w:val="28"/>
          <w:szCs w:val="28"/>
        </w:rPr>
        <w:t xml:space="preserve"> </w:t>
      </w:r>
      <w:r w:rsidRPr="00816046">
        <w:rPr>
          <w:rFonts w:ascii="Times New Roman" w:hAnsi="Times New Roman" w:cs="Times New Roman"/>
          <w:noProof/>
          <w:sz w:val="28"/>
          <w:szCs w:val="28"/>
          <w:lang w:eastAsia="uk-UA"/>
        </w:rPr>
        <w:drawing>
          <wp:inline distT="0" distB="0" distL="0" distR="0" wp14:anchorId="7D89D81B" wp14:editId="2C3473AE">
            <wp:extent cx="76200" cy="76200"/>
            <wp:effectExtent l="0" t="0" r="0" b="0"/>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природнича - має на меті формування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в галузі природничих наук, основи наукового світогляду, становлення відповідальної  природоохоронної поведінки   у навколишньому світі;</w:t>
      </w:r>
    </w:p>
    <w:p w:rsidR="00816046" w:rsidRPr="00816046" w:rsidRDefault="00816046" w:rsidP="007546AB">
      <w:pPr>
        <w:spacing w:after="0"/>
        <w:ind w:left="-6" w:right="9"/>
        <w:jc w:val="both"/>
        <w:rPr>
          <w:rFonts w:ascii="Times New Roman" w:hAnsi="Times New Roman" w:cs="Times New Roman"/>
          <w:sz w:val="28"/>
          <w:szCs w:val="28"/>
        </w:rPr>
      </w:pPr>
      <w:r w:rsidRPr="00816046">
        <w:rPr>
          <w:rFonts w:ascii="Times New Roman" w:hAnsi="Times New Roman" w:cs="Times New Roman"/>
          <w:sz w:val="28"/>
          <w:szCs w:val="28"/>
        </w:rPr>
        <w:t xml:space="preserve"> </w:t>
      </w:r>
      <w:r w:rsidRPr="00816046">
        <w:rPr>
          <w:rFonts w:ascii="Times New Roman" w:hAnsi="Times New Roman" w:cs="Times New Roman"/>
          <w:noProof/>
          <w:sz w:val="28"/>
          <w:szCs w:val="28"/>
          <w:lang w:eastAsia="uk-UA"/>
        </w:rPr>
        <w:drawing>
          <wp:inline distT="0" distB="0" distL="0" distR="0" wp14:anchorId="75D01DEF" wp14:editId="4C194559">
            <wp:extent cx="76200" cy="76200"/>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технологічна -  формування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в галузі техніки і технологій, здатності до </w:t>
      </w:r>
    </w:p>
    <w:p w:rsidR="00816046" w:rsidRPr="00816046" w:rsidRDefault="00816046" w:rsidP="007546AB">
      <w:pPr>
        <w:spacing w:after="0"/>
        <w:ind w:left="551" w:right="9" w:hanging="566"/>
        <w:jc w:val="both"/>
        <w:rPr>
          <w:rFonts w:ascii="Times New Roman" w:hAnsi="Times New Roman" w:cs="Times New Roman"/>
          <w:sz w:val="28"/>
          <w:szCs w:val="28"/>
        </w:rPr>
      </w:pPr>
      <w:r w:rsidRPr="00816046">
        <w:rPr>
          <w:rFonts w:ascii="Times New Roman" w:hAnsi="Times New Roman" w:cs="Times New Roman"/>
          <w:sz w:val="28"/>
          <w:szCs w:val="28"/>
        </w:rPr>
        <w:t xml:space="preserve">зміни навколишнього світу засобами сучасних технологій;  </w:t>
      </w:r>
    </w:p>
    <w:p w:rsidR="00816046" w:rsidRPr="00816046" w:rsidRDefault="00816046" w:rsidP="007546AB">
      <w:pPr>
        <w:spacing w:after="0"/>
        <w:ind w:left="551" w:right="9" w:hanging="566"/>
        <w:jc w:val="both"/>
        <w:rPr>
          <w:rFonts w:ascii="Times New Roman" w:hAnsi="Times New Roman" w:cs="Times New Roman"/>
          <w:sz w:val="28"/>
          <w:szCs w:val="28"/>
        </w:rPr>
      </w:pPr>
      <w:r w:rsidRPr="00816046">
        <w:rPr>
          <w:rFonts w:ascii="Times New Roman" w:hAnsi="Times New Roman" w:cs="Times New Roman"/>
          <w:noProof/>
          <w:sz w:val="28"/>
          <w:szCs w:val="28"/>
          <w:lang w:eastAsia="uk-UA"/>
        </w:rPr>
        <w:drawing>
          <wp:inline distT="0" distB="0" distL="0" distR="0" wp14:anchorId="5069EF01" wp14:editId="0B02E15E">
            <wp:extent cx="76200" cy="76200"/>
            <wp:effectExtent l="0" t="0" r="0" b="0"/>
            <wp:docPr id="1296" name="Picture 1296"/>
            <wp:cNvGraphicFramePr/>
            <a:graphic xmlns:a="http://schemas.openxmlformats.org/drawingml/2006/main">
              <a:graphicData uri="http://schemas.openxmlformats.org/drawingml/2006/picture">
                <pic:pic xmlns:pic="http://schemas.openxmlformats.org/drawingml/2006/picture">
                  <pic:nvPicPr>
                    <pic:cNvPr id="1296" name="Picture 1296"/>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інформативна - формування інформаційно-</w:t>
      </w:r>
      <w:r w:rsidR="007546AB">
        <w:rPr>
          <w:rFonts w:ascii="Times New Roman" w:hAnsi="Times New Roman" w:cs="Times New Roman"/>
          <w:sz w:val="28"/>
          <w:szCs w:val="28"/>
        </w:rPr>
        <w:t xml:space="preserve">комунікаційної компетентності, </w:t>
      </w:r>
      <w:r w:rsidRPr="00816046">
        <w:rPr>
          <w:rFonts w:ascii="Times New Roman" w:hAnsi="Times New Roman" w:cs="Times New Roman"/>
          <w:sz w:val="28"/>
          <w:szCs w:val="28"/>
        </w:rPr>
        <w:t>здатності до розв’язання проблем з ви</w:t>
      </w:r>
      <w:r w:rsidR="007546AB">
        <w:rPr>
          <w:rFonts w:ascii="Times New Roman" w:hAnsi="Times New Roman" w:cs="Times New Roman"/>
          <w:sz w:val="28"/>
          <w:szCs w:val="28"/>
        </w:rPr>
        <w:t xml:space="preserve">користанням цифрових пристроїв </w:t>
      </w:r>
      <w:r w:rsidRPr="00816046">
        <w:rPr>
          <w:rFonts w:ascii="Times New Roman" w:hAnsi="Times New Roman" w:cs="Times New Roman"/>
          <w:sz w:val="28"/>
          <w:szCs w:val="28"/>
        </w:rPr>
        <w:t>для розвитку,  самовираження,   здобуття навичок безпечної  діяльності в інформаційному суспільстві;</w:t>
      </w:r>
    </w:p>
    <w:p w:rsidR="00816046" w:rsidRPr="00816046" w:rsidRDefault="00816046" w:rsidP="007546AB">
      <w:pPr>
        <w:spacing w:after="0"/>
        <w:ind w:left="-6" w:right="9"/>
        <w:jc w:val="both"/>
        <w:rPr>
          <w:rFonts w:ascii="Times New Roman" w:hAnsi="Times New Roman" w:cs="Times New Roman"/>
          <w:sz w:val="28"/>
          <w:szCs w:val="28"/>
        </w:rPr>
      </w:pPr>
      <w:r w:rsidRPr="00816046">
        <w:rPr>
          <w:rFonts w:ascii="Times New Roman" w:hAnsi="Times New Roman" w:cs="Times New Roman"/>
          <w:sz w:val="28"/>
          <w:szCs w:val="28"/>
        </w:rPr>
        <w:lastRenderedPageBreak/>
        <w:t xml:space="preserve"> </w:t>
      </w:r>
      <w:r w:rsidRPr="00816046">
        <w:rPr>
          <w:rFonts w:ascii="Times New Roman" w:hAnsi="Times New Roman" w:cs="Times New Roman"/>
          <w:noProof/>
          <w:sz w:val="28"/>
          <w:szCs w:val="28"/>
          <w:lang w:eastAsia="uk-UA"/>
        </w:rPr>
        <w:drawing>
          <wp:inline distT="0" distB="0" distL="0" distR="0" wp14:anchorId="77D65145" wp14:editId="73F8BD86">
            <wp:extent cx="76200" cy="76200"/>
            <wp:effectExtent l="0" t="0" r="0" b="0"/>
            <wp:docPr id="1314" name="Picture 1314"/>
            <wp:cNvGraphicFramePr/>
            <a:graphic xmlns:a="http://schemas.openxmlformats.org/drawingml/2006/main">
              <a:graphicData uri="http://schemas.openxmlformats.org/drawingml/2006/picture">
                <pic:pic xmlns:pic="http://schemas.openxmlformats.org/drawingml/2006/picture">
                  <pic:nvPicPr>
                    <pic:cNvPr id="1314" name="Picture 1314"/>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соціальна і </w:t>
      </w:r>
      <w:proofErr w:type="spellStart"/>
      <w:r w:rsidRPr="00816046">
        <w:rPr>
          <w:rFonts w:ascii="Times New Roman" w:hAnsi="Times New Roman" w:cs="Times New Roman"/>
          <w:sz w:val="28"/>
          <w:szCs w:val="28"/>
        </w:rPr>
        <w:t>здоров’язбережувальна</w:t>
      </w:r>
      <w:proofErr w:type="spellEnd"/>
      <w:r w:rsidRPr="00816046">
        <w:rPr>
          <w:rFonts w:ascii="Times New Roman" w:hAnsi="Times New Roman" w:cs="Times New Roman"/>
          <w:sz w:val="28"/>
          <w:szCs w:val="28"/>
        </w:rPr>
        <w:t xml:space="preserve">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816046" w:rsidRPr="00816046" w:rsidRDefault="00816046" w:rsidP="007546AB">
      <w:pPr>
        <w:spacing w:after="0"/>
        <w:ind w:left="-6" w:right="9"/>
        <w:jc w:val="both"/>
        <w:rPr>
          <w:rFonts w:ascii="Times New Roman" w:hAnsi="Times New Roman" w:cs="Times New Roman"/>
          <w:sz w:val="28"/>
          <w:szCs w:val="28"/>
        </w:rPr>
      </w:pPr>
      <w:r w:rsidRPr="00816046">
        <w:rPr>
          <w:rFonts w:ascii="Times New Roman" w:hAnsi="Times New Roman" w:cs="Times New Roman"/>
          <w:sz w:val="28"/>
          <w:szCs w:val="28"/>
        </w:rPr>
        <w:t xml:space="preserve"> </w:t>
      </w:r>
      <w:r w:rsidRPr="00816046">
        <w:rPr>
          <w:rFonts w:ascii="Times New Roman" w:hAnsi="Times New Roman" w:cs="Times New Roman"/>
          <w:noProof/>
          <w:sz w:val="28"/>
          <w:szCs w:val="28"/>
          <w:lang w:eastAsia="uk-UA"/>
        </w:rPr>
        <w:drawing>
          <wp:inline distT="0" distB="0" distL="0" distR="0" wp14:anchorId="10CA3DD7" wp14:editId="39B31076">
            <wp:extent cx="76200" cy="76200"/>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громадянська та історична - формування громадянської та інших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w:t>
      </w:r>
    </w:p>
    <w:p w:rsidR="00816046" w:rsidRPr="00816046" w:rsidRDefault="00816046" w:rsidP="007546AB">
      <w:pPr>
        <w:spacing w:after="0"/>
        <w:ind w:left="-6" w:right="9"/>
        <w:jc w:val="both"/>
        <w:rPr>
          <w:rFonts w:ascii="Times New Roman" w:hAnsi="Times New Roman" w:cs="Times New Roman"/>
          <w:sz w:val="28"/>
          <w:szCs w:val="28"/>
        </w:rPr>
      </w:pPr>
      <w:r w:rsidRPr="00816046">
        <w:rPr>
          <w:rFonts w:ascii="Times New Roman" w:hAnsi="Times New Roman" w:cs="Times New Roman"/>
          <w:sz w:val="28"/>
          <w:szCs w:val="28"/>
        </w:rPr>
        <w:t xml:space="preserve">готовності до змін шляхом осмислення </w:t>
      </w:r>
      <w:proofErr w:type="spellStart"/>
      <w:r w:rsidRPr="00816046">
        <w:rPr>
          <w:rFonts w:ascii="Times New Roman" w:hAnsi="Times New Roman" w:cs="Times New Roman"/>
          <w:sz w:val="28"/>
          <w:szCs w:val="28"/>
        </w:rPr>
        <w:t>зв’язків</w:t>
      </w:r>
      <w:proofErr w:type="spellEnd"/>
      <w:r w:rsidRPr="00816046">
        <w:rPr>
          <w:rFonts w:ascii="Times New Roman" w:hAnsi="Times New Roman" w:cs="Times New Roman"/>
          <w:sz w:val="28"/>
          <w:szCs w:val="28"/>
        </w:rPr>
        <w:t xml:space="preserve"> між минулим і сучасним життям, активної громадянської позиції, набуття досвіду життя в соціумі з урахуванням демократичних принципів; </w:t>
      </w:r>
      <w:r w:rsidRPr="00816046">
        <w:rPr>
          <w:rFonts w:ascii="Times New Roman" w:hAnsi="Times New Roman" w:cs="Times New Roman"/>
          <w:noProof/>
          <w:sz w:val="28"/>
          <w:szCs w:val="28"/>
          <w:lang w:eastAsia="uk-UA"/>
        </w:rPr>
        <w:drawing>
          <wp:inline distT="0" distB="0" distL="0" distR="0" wp14:anchorId="6CABF6E0" wp14:editId="1C2ACF5C">
            <wp:extent cx="76200" cy="76200"/>
            <wp:effectExtent l="0" t="0" r="0" b="0"/>
            <wp:docPr id="1338" name="Picture 1338"/>
            <wp:cNvGraphicFramePr/>
            <a:graphic xmlns:a="http://schemas.openxmlformats.org/drawingml/2006/main">
              <a:graphicData uri="http://schemas.openxmlformats.org/drawingml/2006/picture">
                <pic:pic xmlns:pic="http://schemas.openxmlformats.org/drawingml/2006/picture">
                  <pic:nvPicPr>
                    <pic:cNvPr id="1338" name="Picture 1338"/>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мистецька - формування цінностей у процесі пізнання мистецтва та художньо-творчого </w:t>
      </w:r>
    </w:p>
    <w:p w:rsidR="00816046" w:rsidRPr="00816046" w:rsidRDefault="00816046" w:rsidP="007546AB">
      <w:pPr>
        <w:spacing w:after="0"/>
        <w:ind w:left="-6" w:right="9"/>
        <w:jc w:val="both"/>
        <w:rPr>
          <w:rFonts w:ascii="Times New Roman" w:hAnsi="Times New Roman" w:cs="Times New Roman"/>
          <w:sz w:val="28"/>
          <w:szCs w:val="28"/>
        </w:rPr>
      </w:pPr>
      <w:r w:rsidRPr="00816046">
        <w:rPr>
          <w:rFonts w:ascii="Times New Roman" w:hAnsi="Times New Roman" w:cs="Times New Roman"/>
          <w:sz w:val="28"/>
          <w:szCs w:val="28"/>
        </w:rPr>
        <w:t xml:space="preserve">самовираження, поваги до національної та світової мистецької спадщини; </w:t>
      </w:r>
    </w:p>
    <w:p w:rsidR="00816046" w:rsidRPr="00816046" w:rsidRDefault="00816046" w:rsidP="007546AB">
      <w:pPr>
        <w:spacing w:after="0"/>
        <w:ind w:left="-6" w:right="9"/>
        <w:jc w:val="both"/>
        <w:rPr>
          <w:rFonts w:ascii="Times New Roman" w:hAnsi="Times New Roman" w:cs="Times New Roman"/>
          <w:sz w:val="28"/>
          <w:szCs w:val="28"/>
        </w:rPr>
      </w:pPr>
      <w:r w:rsidRPr="00816046">
        <w:rPr>
          <w:rFonts w:ascii="Times New Roman" w:hAnsi="Times New Roman" w:cs="Times New Roman"/>
          <w:noProof/>
          <w:sz w:val="28"/>
          <w:szCs w:val="28"/>
          <w:lang w:eastAsia="uk-UA"/>
        </w:rPr>
        <w:drawing>
          <wp:inline distT="0" distB="0" distL="0" distR="0" wp14:anchorId="39433C31" wp14:editId="6369020F">
            <wp:extent cx="76200" cy="76200"/>
            <wp:effectExtent l="0" t="0" r="0" b="0"/>
            <wp:docPr id="1350"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8"/>
                    <a:stretch>
                      <a:fillRect/>
                    </a:stretch>
                  </pic:blipFill>
                  <pic:spPr>
                    <a:xfrm>
                      <a:off x="0" y="0"/>
                      <a:ext cx="76200" cy="76200"/>
                    </a:xfrm>
                    <a:prstGeom prst="rect">
                      <a:avLst/>
                    </a:prstGeom>
                  </pic:spPr>
                </pic:pic>
              </a:graphicData>
            </a:graphic>
          </wp:inline>
        </w:drawing>
      </w:r>
      <w:r w:rsidRPr="00816046">
        <w:rPr>
          <w:rFonts w:ascii="Times New Roman" w:eastAsia="Arial" w:hAnsi="Times New Roman" w:cs="Times New Roman"/>
          <w:sz w:val="28"/>
          <w:szCs w:val="28"/>
        </w:rPr>
        <w:t xml:space="preserve"> </w:t>
      </w:r>
      <w:r w:rsidRPr="00816046">
        <w:rPr>
          <w:rFonts w:ascii="Times New Roman" w:hAnsi="Times New Roman" w:cs="Times New Roman"/>
          <w:sz w:val="28"/>
          <w:szCs w:val="28"/>
        </w:rPr>
        <w:t xml:space="preserve">фізкультурна - формування   мотивації   до занять фізичною культурою і спортом для забезпечення гармонійного фізичного розвитку,  вдосконалення </w:t>
      </w:r>
      <w:proofErr w:type="spellStart"/>
      <w:r w:rsidRPr="00816046">
        <w:rPr>
          <w:rFonts w:ascii="Times New Roman" w:hAnsi="Times New Roman" w:cs="Times New Roman"/>
          <w:sz w:val="28"/>
          <w:szCs w:val="28"/>
        </w:rPr>
        <w:t>життєво</w:t>
      </w:r>
      <w:proofErr w:type="spellEnd"/>
      <w:r w:rsidRPr="00816046">
        <w:rPr>
          <w:rFonts w:ascii="Times New Roman" w:hAnsi="Times New Roman" w:cs="Times New Roman"/>
          <w:sz w:val="28"/>
          <w:szCs w:val="28"/>
        </w:rPr>
        <w:t xml:space="preserve"> необхідних рухових умінь та навичок. </w:t>
      </w:r>
    </w:p>
    <w:p w:rsidR="00816046" w:rsidRPr="00816046" w:rsidRDefault="00816046" w:rsidP="007546AB">
      <w:pPr>
        <w:spacing w:after="0"/>
        <w:ind w:left="-15"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 Мовно-літературна освітня галузь в 2,3,4 класах реалізується через навчальні предмети «Українська мова», «Читання». </w:t>
      </w:r>
    </w:p>
    <w:p w:rsidR="00816046" w:rsidRPr="00816046" w:rsidRDefault="00816046" w:rsidP="007546AB">
      <w:pPr>
        <w:spacing w:after="0"/>
        <w:ind w:left="575" w:right="9"/>
        <w:jc w:val="both"/>
        <w:rPr>
          <w:rFonts w:ascii="Times New Roman" w:hAnsi="Times New Roman" w:cs="Times New Roman"/>
          <w:sz w:val="28"/>
          <w:szCs w:val="28"/>
        </w:rPr>
      </w:pPr>
      <w:r w:rsidRPr="00816046">
        <w:rPr>
          <w:rFonts w:ascii="Times New Roman" w:hAnsi="Times New Roman" w:cs="Times New Roman"/>
          <w:sz w:val="28"/>
          <w:szCs w:val="28"/>
        </w:rPr>
        <w:t xml:space="preserve">Математична освітня галузь реалізується через предмет «Математика».  </w:t>
      </w:r>
    </w:p>
    <w:p w:rsidR="00816046" w:rsidRPr="00816046" w:rsidRDefault="00816046" w:rsidP="007546AB">
      <w:pPr>
        <w:spacing w:after="0"/>
        <w:ind w:left="-15"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Громадянська та історична, соціальна та </w:t>
      </w:r>
      <w:proofErr w:type="spellStart"/>
      <w:r w:rsidRPr="00816046">
        <w:rPr>
          <w:rFonts w:ascii="Times New Roman" w:hAnsi="Times New Roman" w:cs="Times New Roman"/>
          <w:sz w:val="28"/>
          <w:szCs w:val="28"/>
        </w:rPr>
        <w:t>здоров’язбережувальна</w:t>
      </w:r>
      <w:proofErr w:type="spellEnd"/>
      <w:r w:rsidRPr="00816046">
        <w:rPr>
          <w:rFonts w:ascii="Times New Roman" w:hAnsi="Times New Roman" w:cs="Times New Roman"/>
          <w:sz w:val="28"/>
          <w:szCs w:val="28"/>
        </w:rPr>
        <w:t xml:space="preserve">, природнича, реалізується через інтегрований предмет «Я досліджую світ». Розподіл годин в рамках цього інтегрованого курсу розподіляється наступним чином: </w:t>
      </w:r>
    </w:p>
    <w:p w:rsidR="00816046" w:rsidRPr="00816046" w:rsidRDefault="00816046" w:rsidP="007546AB">
      <w:pPr>
        <w:spacing w:after="0" w:line="278" w:lineRule="auto"/>
        <w:ind w:left="566" w:right="4217"/>
        <w:jc w:val="both"/>
        <w:rPr>
          <w:rFonts w:ascii="Times New Roman" w:hAnsi="Times New Roman" w:cs="Times New Roman"/>
          <w:sz w:val="28"/>
          <w:szCs w:val="28"/>
        </w:rPr>
      </w:pPr>
      <w:r w:rsidRPr="00816046">
        <w:rPr>
          <w:rFonts w:ascii="Times New Roman" w:hAnsi="Times New Roman" w:cs="Times New Roman"/>
          <w:sz w:val="28"/>
          <w:szCs w:val="28"/>
        </w:rPr>
        <w:t xml:space="preserve">громадянська та історична – 0, 5 години ; соціальна  та </w:t>
      </w:r>
      <w:proofErr w:type="spellStart"/>
      <w:r w:rsidRPr="00816046">
        <w:rPr>
          <w:rFonts w:ascii="Times New Roman" w:hAnsi="Times New Roman" w:cs="Times New Roman"/>
          <w:sz w:val="28"/>
          <w:szCs w:val="28"/>
        </w:rPr>
        <w:t>здоров’язбережувальна</w:t>
      </w:r>
      <w:proofErr w:type="spellEnd"/>
      <w:r w:rsidRPr="00816046">
        <w:rPr>
          <w:rFonts w:ascii="Times New Roman" w:hAnsi="Times New Roman" w:cs="Times New Roman"/>
          <w:sz w:val="28"/>
          <w:szCs w:val="28"/>
        </w:rPr>
        <w:t xml:space="preserve"> - 0,5 години; природнича – 2 години. </w:t>
      </w:r>
    </w:p>
    <w:p w:rsidR="00816046" w:rsidRPr="00816046" w:rsidRDefault="00816046" w:rsidP="007546AB">
      <w:pPr>
        <w:spacing w:after="0"/>
        <w:ind w:left="-15" w:right="9" w:firstLine="566"/>
        <w:jc w:val="both"/>
        <w:rPr>
          <w:rFonts w:ascii="Times New Roman" w:hAnsi="Times New Roman" w:cs="Times New Roman"/>
          <w:sz w:val="28"/>
          <w:szCs w:val="28"/>
        </w:rPr>
      </w:pPr>
      <w:r w:rsidRPr="00816046">
        <w:rPr>
          <w:rFonts w:ascii="Times New Roman" w:hAnsi="Times New Roman" w:cs="Times New Roman"/>
          <w:sz w:val="28"/>
          <w:szCs w:val="28"/>
        </w:rPr>
        <w:t xml:space="preserve">Технологічна освітня галузь реалізується через навчальний предмет «Дизайн і технології», </w:t>
      </w:r>
      <w:proofErr w:type="spellStart"/>
      <w:r w:rsidRPr="00816046">
        <w:rPr>
          <w:rFonts w:ascii="Times New Roman" w:hAnsi="Times New Roman" w:cs="Times New Roman"/>
          <w:sz w:val="28"/>
          <w:szCs w:val="28"/>
        </w:rPr>
        <w:t>інформатична</w:t>
      </w:r>
      <w:proofErr w:type="spellEnd"/>
      <w:r w:rsidRPr="00816046">
        <w:rPr>
          <w:rFonts w:ascii="Times New Roman" w:hAnsi="Times New Roman" w:cs="Times New Roman"/>
          <w:sz w:val="28"/>
          <w:szCs w:val="28"/>
        </w:rPr>
        <w:t xml:space="preserve"> - через предмет «Інформатика» (починаючи з 2 класу), мистецька галузь - через інтегрований курс «Мистецтво». Фізкультурна галузь реалізується через предмет «Фізична культура.                             </w:t>
      </w:r>
    </w:p>
    <w:p w:rsidR="007546AB" w:rsidRDefault="007546AB" w:rsidP="00816046">
      <w:pPr>
        <w:ind w:left="-15" w:right="9" w:firstLine="566"/>
        <w:jc w:val="both"/>
        <w:rPr>
          <w:rFonts w:ascii="Times New Roman" w:hAnsi="Times New Roman" w:cs="Times New Roman"/>
          <w:b/>
          <w:sz w:val="28"/>
          <w:szCs w:val="28"/>
        </w:rPr>
      </w:pPr>
    </w:p>
    <w:p w:rsidR="007546AB" w:rsidRDefault="007546AB" w:rsidP="00816046">
      <w:pPr>
        <w:ind w:left="-15" w:right="9" w:firstLine="566"/>
        <w:jc w:val="both"/>
        <w:rPr>
          <w:rFonts w:ascii="Times New Roman" w:hAnsi="Times New Roman" w:cs="Times New Roman"/>
          <w:b/>
          <w:sz w:val="28"/>
          <w:szCs w:val="28"/>
        </w:rPr>
      </w:pPr>
    </w:p>
    <w:p w:rsidR="007546AB" w:rsidRDefault="007546AB" w:rsidP="00816046">
      <w:pPr>
        <w:ind w:left="-15" w:right="9" w:firstLine="566"/>
        <w:jc w:val="both"/>
        <w:rPr>
          <w:rFonts w:ascii="Times New Roman" w:hAnsi="Times New Roman" w:cs="Times New Roman"/>
          <w:b/>
          <w:sz w:val="28"/>
          <w:szCs w:val="28"/>
        </w:rPr>
      </w:pPr>
    </w:p>
    <w:p w:rsidR="007546AB" w:rsidRDefault="007546AB" w:rsidP="00816046">
      <w:pPr>
        <w:ind w:left="-15" w:right="9" w:firstLine="566"/>
        <w:jc w:val="both"/>
        <w:rPr>
          <w:rFonts w:ascii="Times New Roman" w:hAnsi="Times New Roman" w:cs="Times New Roman"/>
          <w:b/>
          <w:sz w:val="28"/>
          <w:szCs w:val="28"/>
        </w:rPr>
      </w:pPr>
    </w:p>
    <w:p w:rsidR="007546AB" w:rsidRDefault="007546AB" w:rsidP="00816046">
      <w:pPr>
        <w:ind w:left="-15" w:right="9" w:firstLine="566"/>
        <w:jc w:val="both"/>
        <w:rPr>
          <w:rFonts w:ascii="Times New Roman" w:hAnsi="Times New Roman" w:cs="Times New Roman"/>
          <w:b/>
          <w:sz w:val="28"/>
          <w:szCs w:val="28"/>
        </w:rPr>
      </w:pPr>
    </w:p>
    <w:p w:rsidR="007546AB" w:rsidRDefault="007546AB" w:rsidP="00816046">
      <w:pPr>
        <w:ind w:left="-15" w:right="9" w:firstLine="566"/>
        <w:jc w:val="both"/>
        <w:rPr>
          <w:rFonts w:ascii="Times New Roman" w:hAnsi="Times New Roman" w:cs="Times New Roman"/>
          <w:b/>
          <w:sz w:val="28"/>
          <w:szCs w:val="28"/>
        </w:rPr>
      </w:pPr>
    </w:p>
    <w:p w:rsidR="00FC785C" w:rsidRDefault="00FC785C" w:rsidP="00FC785C">
      <w:pPr>
        <w:spacing w:after="0"/>
        <w:rPr>
          <w:rFonts w:ascii="Times New Roman" w:hAnsi="Times New Roman" w:cs="Times New Roman"/>
          <w:b/>
          <w:sz w:val="28"/>
          <w:szCs w:val="28"/>
        </w:rPr>
      </w:pPr>
    </w:p>
    <w:p w:rsidR="00FC785C" w:rsidRPr="00FC785C" w:rsidRDefault="00FC785C" w:rsidP="00FC785C">
      <w:pPr>
        <w:tabs>
          <w:tab w:val="center" w:pos="4818"/>
          <w:tab w:val="left" w:pos="8264"/>
        </w:tabs>
        <w:spacing w:after="0"/>
        <w:rPr>
          <w:rFonts w:ascii="Times New Roman" w:hAnsi="Times New Roman" w:cs="Times New Roman"/>
          <w:b/>
          <w:bCs/>
          <w:sz w:val="28"/>
          <w:szCs w:val="28"/>
        </w:rPr>
      </w:pPr>
      <w:r>
        <w:rPr>
          <w:rFonts w:ascii="Times New Roman" w:hAnsi="Times New Roman" w:cs="Times New Roman"/>
          <w:b/>
          <w:bCs/>
          <w:sz w:val="28"/>
          <w:szCs w:val="28"/>
        </w:rPr>
        <w:lastRenderedPageBreak/>
        <w:tab/>
      </w:r>
      <w:r w:rsidRPr="00FC785C">
        <w:rPr>
          <w:rFonts w:ascii="Times New Roman" w:hAnsi="Times New Roman" w:cs="Times New Roman"/>
          <w:b/>
          <w:bCs/>
          <w:sz w:val="28"/>
          <w:szCs w:val="28"/>
        </w:rPr>
        <w:t>Навчальний план для 2-3-4-х класів</w:t>
      </w:r>
      <w:r>
        <w:rPr>
          <w:rFonts w:ascii="Times New Roman" w:hAnsi="Times New Roman" w:cs="Times New Roman"/>
          <w:b/>
          <w:bCs/>
          <w:sz w:val="28"/>
          <w:szCs w:val="28"/>
        </w:rPr>
        <w:tab/>
      </w:r>
    </w:p>
    <w:p w:rsidR="00FC785C" w:rsidRPr="00FC785C" w:rsidRDefault="00FC785C" w:rsidP="00FC785C">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БЛАЖІВСЬКОГО </w:t>
      </w:r>
      <w:r w:rsidRPr="00FC785C">
        <w:rPr>
          <w:rFonts w:ascii="Times New Roman" w:hAnsi="Times New Roman" w:cs="Times New Roman"/>
          <w:b/>
          <w:bCs/>
          <w:sz w:val="28"/>
          <w:szCs w:val="28"/>
        </w:rPr>
        <w:t xml:space="preserve">ЛІЦЕЮ РОКИТНІВСЬКОЇ СЕЛИЩНОЇ РАДИ </w:t>
      </w:r>
    </w:p>
    <w:p w:rsidR="00FC785C" w:rsidRPr="00FC785C" w:rsidRDefault="00FC785C" w:rsidP="00FC785C">
      <w:pPr>
        <w:pStyle w:val="1"/>
        <w:spacing w:after="0" w:line="264" w:lineRule="auto"/>
        <w:rPr>
          <w:b w:val="0"/>
          <w:bCs/>
          <w:sz w:val="28"/>
          <w:szCs w:val="28"/>
        </w:rPr>
      </w:pPr>
      <w:r w:rsidRPr="00FC785C">
        <w:rPr>
          <w:b w:val="0"/>
          <w:sz w:val="28"/>
          <w:szCs w:val="28"/>
        </w:rPr>
        <w:t>Типовий навчальний план під керівництвом О.</w:t>
      </w:r>
      <w:r w:rsidR="00E55A2A">
        <w:rPr>
          <w:b w:val="0"/>
          <w:sz w:val="28"/>
          <w:szCs w:val="28"/>
        </w:rPr>
        <w:t xml:space="preserve"> </w:t>
      </w:r>
      <w:r w:rsidRPr="00FC785C">
        <w:rPr>
          <w:b w:val="0"/>
          <w:sz w:val="28"/>
          <w:szCs w:val="28"/>
        </w:rPr>
        <w:t>Я. Савченко</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12"/>
        <w:gridCol w:w="1264"/>
        <w:gridCol w:w="12"/>
        <w:gridCol w:w="1122"/>
        <w:gridCol w:w="143"/>
        <w:gridCol w:w="1105"/>
      </w:tblGrid>
      <w:tr w:rsidR="00816046" w:rsidRPr="00816046" w:rsidTr="001A431E">
        <w:trPr>
          <w:trHeight w:val="545"/>
        </w:trPr>
        <w:tc>
          <w:tcPr>
            <w:tcW w:w="5239" w:type="dxa"/>
            <w:vMerge w:val="restart"/>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0" w:line="240" w:lineRule="auto"/>
              <w:ind w:firstLine="29"/>
              <w:jc w:val="both"/>
              <w:rPr>
                <w:rFonts w:ascii="Times New Roman" w:hAnsi="Times New Roman" w:cs="Times New Roman"/>
                <w:sz w:val="28"/>
                <w:szCs w:val="28"/>
                <w:lang w:eastAsia="ru-RU"/>
              </w:rPr>
            </w:pPr>
            <w:r w:rsidRPr="00816046">
              <w:rPr>
                <w:rFonts w:ascii="Times New Roman" w:eastAsia="Calibri"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73B928AD" wp14:editId="215A6E89">
                      <wp:simplePos x="0" y="0"/>
                      <wp:positionH relativeFrom="margin">
                        <wp:posOffset>-38100</wp:posOffset>
                      </wp:positionH>
                      <wp:positionV relativeFrom="paragraph">
                        <wp:posOffset>22860</wp:posOffset>
                      </wp:positionV>
                      <wp:extent cx="2790825" cy="600075"/>
                      <wp:effectExtent l="0" t="0" r="28575" b="28575"/>
                      <wp:wrapNone/>
                      <wp:docPr id="3"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 сполучна лінія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" strokecolor="windowText" strokeweight="1pt">
                      <v:stroke joinstyle="miter"/>
                      <o:lock v:ext="edit" shapetype="f"/>
                      <w10:wrap anchorx="margin"/>
                    </v:line>
                  </w:pict>
                </mc:Fallback>
              </mc:AlternateContent>
            </w:r>
            <w:r w:rsidRPr="00816046">
              <w:rPr>
                <w:rFonts w:ascii="Times New Roman" w:hAnsi="Times New Roman" w:cs="Times New Roman"/>
                <w:sz w:val="28"/>
                <w:szCs w:val="28"/>
                <w:lang w:eastAsia="ru-RU"/>
              </w:rPr>
              <w:t>Назва</w:t>
            </w:r>
          </w:p>
          <w:p w:rsidR="00816046" w:rsidRPr="00816046" w:rsidRDefault="00816046" w:rsidP="00816046">
            <w:pPr>
              <w:widowControl w:val="0"/>
              <w:snapToGrid w:val="0"/>
              <w:spacing w:after="0" w:line="24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освітньої галузі</w:t>
            </w:r>
          </w:p>
          <w:p w:rsidR="00FC785C" w:rsidRDefault="00FC785C" w:rsidP="00816046">
            <w:pPr>
              <w:widowControl w:val="0"/>
              <w:snapToGrid w:val="0"/>
              <w:spacing w:after="0" w:line="240" w:lineRule="auto"/>
              <w:ind w:firstLine="720"/>
              <w:jc w:val="both"/>
              <w:rPr>
                <w:rFonts w:ascii="Times New Roman" w:hAnsi="Times New Roman" w:cs="Times New Roman"/>
                <w:sz w:val="28"/>
                <w:szCs w:val="28"/>
                <w:lang w:eastAsia="ru-RU"/>
              </w:rPr>
            </w:pPr>
          </w:p>
          <w:p w:rsidR="00816046" w:rsidRPr="00816046" w:rsidRDefault="00816046" w:rsidP="00816046">
            <w:pPr>
              <w:widowControl w:val="0"/>
              <w:snapToGrid w:val="0"/>
              <w:spacing w:after="0" w:line="240" w:lineRule="auto"/>
              <w:ind w:firstLine="720"/>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Класи</w:t>
            </w:r>
          </w:p>
        </w:tc>
        <w:tc>
          <w:tcPr>
            <w:tcW w:w="3658" w:type="dxa"/>
            <w:gridSpan w:val="6"/>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0" w:line="24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Кількість годин</w:t>
            </w:r>
          </w:p>
          <w:p w:rsidR="00816046" w:rsidRPr="00816046" w:rsidRDefault="00816046" w:rsidP="00816046">
            <w:pPr>
              <w:widowControl w:val="0"/>
              <w:snapToGrid w:val="0"/>
              <w:spacing w:after="0" w:line="24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на рік</w:t>
            </w:r>
          </w:p>
        </w:tc>
      </w:tr>
      <w:tr w:rsidR="00816046" w:rsidRPr="00816046" w:rsidTr="001A431E">
        <w:trPr>
          <w:trHeight w:val="351"/>
        </w:trPr>
        <w:tc>
          <w:tcPr>
            <w:tcW w:w="5239" w:type="dxa"/>
            <w:vMerge/>
            <w:tcBorders>
              <w:top w:val="single" w:sz="4" w:space="0" w:color="auto"/>
              <w:left w:val="single" w:sz="4" w:space="0" w:color="auto"/>
              <w:bottom w:val="single" w:sz="4" w:space="0" w:color="auto"/>
              <w:right w:val="single" w:sz="4" w:space="0" w:color="auto"/>
            </w:tcBorders>
            <w:vAlign w:val="center"/>
            <w:hideMark/>
          </w:tcPr>
          <w:p w:rsidR="00816046" w:rsidRPr="00816046" w:rsidRDefault="00816046" w:rsidP="00816046">
            <w:pPr>
              <w:spacing w:after="160" w:line="259" w:lineRule="auto"/>
              <w:jc w:val="both"/>
              <w:rPr>
                <w:rFonts w:ascii="Times New Roman" w:hAnsi="Times New Roman" w:cs="Times New Roman"/>
                <w:sz w:val="28"/>
                <w:szCs w:val="28"/>
                <w:lang w:eastAsia="ru-RU"/>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 xml:space="preserve">2 </w:t>
            </w:r>
            <w:proofErr w:type="spellStart"/>
            <w:r w:rsidRPr="00816046">
              <w:rPr>
                <w:rFonts w:ascii="Times New Roman" w:hAnsi="Times New Roman" w:cs="Times New Roman"/>
                <w:sz w:val="28"/>
                <w:szCs w:val="28"/>
                <w:lang w:eastAsia="ru-RU"/>
              </w:rPr>
              <w:t>кл</w:t>
            </w:r>
            <w:proofErr w:type="spellEnd"/>
            <w:r w:rsidRPr="00816046">
              <w:rPr>
                <w:rFonts w:ascii="Times New Roman" w:hAnsi="Times New Roman" w:cs="Times New Roman"/>
                <w:sz w:val="28"/>
                <w:szCs w:val="28"/>
                <w:lang w:eastAsia="ru-RU"/>
              </w:rPr>
              <w:t>.</w:t>
            </w:r>
          </w:p>
        </w:tc>
        <w:tc>
          <w:tcPr>
            <w:tcW w:w="1134" w:type="dxa"/>
            <w:gridSpan w:val="2"/>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 xml:space="preserve">3 </w:t>
            </w:r>
            <w:proofErr w:type="spellStart"/>
            <w:r w:rsidRPr="00816046">
              <w:rPr>
                <w:rFonts w:ascii="Times New Roman" w:hAnsi="Times New Roman" w:cs="Times New Roman"/>
                <w:sz w:val="28"/>
                <w:szCs w:val="28"/>
                <w:lang w:eastAsia="ru-RU"/>
              </w:rPr>
              <w:t>кл</w:t>
            </w:r>
            <w:proofErr w:type="spellEnd"/>
            <w:r w:rsidRPr="00816046">
              <w:rPr>
                <w:rFonts w:ascii="Times New Roman" w:hAnsi="Times New Roman" w:cs="Times New Roman"/>
                <w:sz w:val="28"/>
                <w:szCs w:val="28"/>
                <w:lang w:eastAsia="ru-RU"/>
              </w:rPr>
              <w:t>.</w:t>
            </w:r>
          </w:p>
        </w:tc>
        <w:tc>
          <w:tcPr>
            <w:tcW w:w="1248" w:type="dxa"/>
            <w:gridSpan w:val="2"/>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 xml:space="preserve">4 </w:t>
            </w:r>
            <w:proofErr w:type="spellStart"/>
            <w:r w:rsidRPr="00816046">
              <w:rPr>
                <w:rFonts w:ascii="Times New Roman" w:hAnsi="Times New Roman" w:cs="Times New Roman"/>
                <w:sz w:val="28"/>
                <w:szCs w:val="28"/>
                <w:lang w:eastAsia="ru-RU"/>
              </w:rPr>
              <w:t>кл</w:t>
            </w:r>
            <w:proofErr w:type="spellEnd"/>
            <w:r w:rsidRPr="00816046">
              <w:rPr>
                <w:rFonts w:ascii="Times New Roman" w:hAnsi="Times New Roman" w:cs="Times New Roman"/>
                <w:sz w:val="28"/>
                <w:szCs w:val="28"/>
                <w:lang w:eastAsia="ru-RU"/>
              </w:rPr>
              <w:t>.</w:t>
            </w:r>
          </w:p>
        </w:tc>
      </w:tr>
      <w:tr w:rsidR="00816046" w:rsidRPr="00816046" w:rsidTr="001A431E">
        <w:trPr>
          <w:trHeight w:val="408"/>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i/>
                <w:sz w:val="28"/>
                <w:szCs w:val="28"/>
                <w:lang w:eastAsia="ru-RU"/>
              </w:rPr>
              <w:t>Інваріантний складник</w:t>
            </w:r>
          </w:p>
        </w:tc>
        <w:tc>
          <w:tcPr>
            <w:tcW w:w="3658" w:type="dxa"/>
            <w:gridSpan w:val="6"/>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p>
        </w:tc>
      </w:tr>
      <w:tr w:rsidR="00816046" w:rsidRPr="00816046" w:rsidTr="001A431E">
        <w:trPr>
          <w:trHeight w:val="346"/>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 xml:space="preserve">Мовно-літературна </w:t>
            </w:r>
          </w:p>
        </w:tc>
        <w:tc>
          <w:tcPr>
            <w:tcW w:w="1276" w:type="dxa"/>
            <w:gridSpan w:val="2"/>
            <w:tcBorders>
              <w:top w:val="single" w:sz="4" w:space="0" w:color="auto"/>
              <w:left w:val="single" w:sz="4" w:space="0" w:color="auto"/>
              <w:right w:val="single" w:sz="4" w:space="0" w:color="auto"/>
            </w:tcBorders>
            <w:hideMark/>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7</w:t>
            </w:r>
          </w:p>
        </w:tc>
        <w:tc>
          <w:tcPr>
            <w:tcW w:w="1134" w:type="dxa"/>
            <w:gridSpan w:val="2"/>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7</w:t>
            </w:r>
          </w:p>
        </w:tc>
        <w:tc>
          <w:tcPr>
            <w:tcW w:w="1248" w:type="dxa"/>
            <w:gridSpan w:val="2"/>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7</w:t>
            </w:r>
          </w:p>
        </w:tc>
      </w:tr>
      <w:tr w:rsidR="00816046" w:rsidRPr="00816046" w:rsidTr="001A431E">
        <w:trPr>
          <w:trHeight w:val="466"/>
        </w:trPr>
        <w:tc>
          <w:tcPr>
            <w:tcW w:w="5239" w:type="dxa"/>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Іншомовна</w:t>
            </w:r>
          </w:p>
        </w:tc>
        <w:tc>
          <w:tcPr>
            <w:tcW w:w="1276" w:type="dxa"/>
            <w:gridSpan w:val="2"/>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c>
          <w:tcPr>
            <w:tcW w:w="1134" w:type="dxa"/>
            <w:gridSpan w:val="2"/>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c>
          <w:tcPr>
            <w:tcW w:w="1248" w:type="dxa"/>
            <w:gridSpan w:val="2"/>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r>
      <w:tr w:rsidR="00816046" w:rsidRPr="00816046" w:rsidTr="001A431E">
        <w:trPr>
          <w:trHeight w:val="408"/>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Математична</w:t>
            </w:r>
          </w:p>
        </w:tc>
        <w:tc>
          <w:tcPr>
            <w:tcW w:w="1276"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5</w:t>
            </w:r>
          </w:p>
        </w:tc>
        <w:tc>
          <w:tcPr>
            <w:tcW w:w="1248" w:type="dxa"/>
            <w:gridSpan w:val="2"/>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5</w:t>
            </w:r>
          </w:p>
        </w:tc>
      </w:tr>
      <w:tr w:rsidR="00816046" w:rsidRPr="00816046" w:rsidTr="001A431E">
        <w:trPr>
          <w:trHeight w:val="1291"/>
        </w:trPr>
        <w:tc>
          <w:tcPr>
            <w:tcW w:w="5239" w:type="dxa"/>
            <w:tcBorders>
              <w:top w:val="single" w:sz="4" w:space="0" w:color="auto"/>
              <w:left w:val="single" w:sz="4" w:space="0" w:color="auto"/>
              <w:right w:val="single" w:sz="4" w:space="0" w:color="auto"/>
            </w:tcBorders>
            <w:hideMark/>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Я досліджую світ (природнича,</w:t>
            </w:r>
          </w:p>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 xml:space="preserve">громадянська й історична, </w:t>
            </w:r>
            <w:proofErr w:type="spellStart"/>
            <w:r w:rsidRPr="00816046">
              <w:rPr>
                <w:rFonts w:ascii="Times New Roman" w:hAnsi="Times New Roman" w:cs="Times New Roman"/>
                <w:sz w:val="28"/>
                <w:szCs w:val="28"/>
                <w:lang w:eastAsia="ru-RU"/>
              </w:rPr>
              <w:t>cоціальна</w:t>
            </w:r>
            <w:proofErr w:type="spellEnd"/>
            <w:r w:rsidRPr="00816046">
              <w:rPr>
                <w:rFonts w:ascii="Times New Roman" w:hAnsi="Times New Roman" w:cs="Times New Roman"/>
                <w:sz w:val="28"/>
                <w:szCs w:val="28"/>
                <w:lang w:eastAsia="ru-RU"/>
              </w:rPr>
              <w:t xml:space="preserve">, </w:t>
            </w:r>
            <w:proofErr w:type="spellStart"/>
            <w:r w:rsidRPr="00816046">
              <w:rPr>
                <w:rFonts w:ascii="Times New Roman" w:hAnsi="Times New Roman" w:cs="Times New Roman"/>
                <w:sz w:val="28"/>
                <w:szCs w:val="28"/>
                <w:lang w:eastAsia="ru-RU"/>
              </w:rPr>
              <w:t>здоров’язбережувальна</w:t>
            </w:r>
            <w:proofErr w:type="spellEnd"/>
            <w:r w:rsidRPr="00816046">
              <w:rPr>
                <w:rFonts w:ascii="Times New Roman" w:hAnsi="Times New Roman" w:cs="Times New Roman"/>
                <w:sz w:val="28"/>
                <w:szCs w:val="28"/>
                <w:lang w:eastAsia="ru-RU"/>
              </w:rPr>
              <w:t xml:space="preserve"> галузі)</w:t>
            </w:r>
          </w:p>
        </w:tc>
        <w:tc>
          <w:tcPr>
            <w:tcW w:w="1276" w:type="dxa"/>
            <w:gridSpan w:val="2"/>
            <w:tcBorders>
              <w:top w:val="single" w:sz="4" w:space="0" w:color="auto"/>
              <w:left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p>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c>
          <w:tcPr>
            <w:tcW w:w="1134" w:type="dxa"/>
            <w:gridSpan w:val="2"/>
            <w:tcBorders>
              <w:top w:val="single" w:sz="4" w:space="0" w:color="auto"/>
              <w:left w:val="single" w:sz="4" w:space="0" w:color="auto"/>
              <w:right w:val="single" w:sz="4" w:space="0" w:color="auto"/>
            </w:tcBorders>
          </w:tcPr>
          <w:p w:rsidR="00816046" w:rsidRPr="00816046" w:rsidRDefault="00816046" w:rsidP="00816046">
            <w:pPr>
              <w:spacing w:after="160" w:line="259" w:lineRule="auto"/>
              <w:jc w:val="both"/>
              <w:rPr>
                <w:rFonts w:ascii="Times New Roman" w:hAnsi="Times New Roman" w:cs="Times New Roman"/>
                <w:sz w:val="28"/>
                <w:szCs w:val="28"/>
                <w:lang w:eastAsia="ru-RU"/>
              </w:rPr>
            </w:pPr>
          </w:p>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c>
          <w:tcPr>
            <w:tcW w:w="1248" w:type="dxa"/>
            <w:gridSpan w:val="2"/>
            <w:tcBorders>
              <w:top w:val="single" w:sz="4" w:space="0" w:color="auto"/>
              <w:left w:val="single" w:sz="4" w:space="0" w:color="auto"/>
              <w:right w:val="single" w:sz="4" w:space="0" w:color="auto"/>
            </w:tcBorders>
          </w:tcPr>
          <w:p w:rsidR="00816046" w:rsidRPr="00816046" w:rsidRDefault="00816046" w:rsidP="00816046">
            <w:pPr>
              <w:spacing w:after="160" w:line="259" w:lineRule="auto"/>
              <w:jc w:val="both"/>
              <w:rPr>
                <w:rFonts w:ascii="Times New Roman" w:hAnsi="Times New Roman" w:cs="Times New Roman"/>
                <w:sz w:val="28"/>
                <w:szCs w:val="28"/>
                <w:lang w:eastAsia="ru-RU"/>
              </w:rPr>
            </w:pPr>
          </w:p>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r>
      <w:tr w:rsidR="00816046" w:rsidRPr="00816046" w:rsidTr="001A431E">
        <w:trPr>
          <w:trHeight w:val="426"/>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 xml:space="preserve"> Технологічна</w:t>
            </w:r>
          </w:p>
        </w:tc>
        <w:tc>
          <w:tcPr>
            <w:tcW w:w="1276" w:type="dxa"/>
            <w:gridSpan w:val="2"/>
            <w:tcBorders>
              <w:top w:val="single" w:sz="4" w:space="0" w:color="auto"/>
              <w:left w:val="single" w:sz="4" w:space="0" w:color="auto"/>
              <w:right w:val="single" w:sz="4" w:space="0" w:color="auto"/>
            </w:tcBorders>
            <w:hideMark/>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c>
          <w:tcPr>
            <w:tcW w:w="1134" w:type="dxa"/>
            <w:gridSpan w:val="2"/>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c>
          <w:tcPr>
            <w:tcW w:w="1248" w:type="dxa"/>
            <w:gridSpan w:val="2"/>
            <w:tcBorders>
              <w:top w:val="single" w:sz="4" w:space="0" w:color="auto"/>
              <w:left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r>
      <w:tr w:rsidR="00816046" w:rsidRPr="00816046" w:rsidTr="001A431E">
        <w:trPr>
          <w:trHeight w:val="427"/>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proofErr w:type="spellStart"/>
            <w:r w:rsidRPr="00816046">
              <w:rPr>
                <w:rFonts w:ascii="Times New Roman" w:hAnsi="Times New Roman" w:cs="Times New Roman"/>
                <w:sz w:val="28"/>
                <w:szCs w:val="28"/>
                <w:lang w:eastAsia="ru-RU"/>
              </w:rPr>
              <w:t>Інформатична</w:t>
            </w:r>
            <w:proofErr w:type="spellEnd"/>
          </w:p>
        </w:tc>
        <w:tc>
          <w:tcPr>
            <w:tcW w:w="1276" w:type="dxa"/>
            <w:gridSpan w:val="2"/>
            <w:tcBorders>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c>
          <w:tcPr>
            <w:tcW w:w="1134" w:type="dxa"/>
            <w:gridSpan w:val="2"/>
            <w:tcBorders>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c>
          <w:tcPr>
            <w:tcW w:w="1248" w:type="dxa"/>
            <w:gridSpan w:val="2"/>
            <w:tcBorders>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r>
      <w:tr w:rsidR="00816046" w:rsidRPr="00816046" w:rsidTr="007F4765">
        <w:trPr>
          <w:trHeight w:val="437"/>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Мистецька</w:t>
            </w:r>
          </w:p>
        </w:tc>
        <w:tc>
          <w:tcPr>
            <w:tcW w:w="1276"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w:t>
            </w:r>
          </w:p>
        </w:tc>
        <w:tc>
          <w:tcPr>
            <w:tcW w:w="1277" w:type="dxa"/>
            <w:gridSpan w:val="3"/>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w:t>
            </w:r>
          </w:p>
        </w:tc>
        <w:tc>
          <w:tcPr>
            <w:tcW w:w="1105" w:type="dxa"/>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w:t>
            </w:r>
          </w:p>
        </w:tc>
      </w:tr>
      <w:tr w:rsidR="00816046" w:rsidRPr="00816046" w:rsidTr="007F4765">
        <w:trPr>
          <w:trHeight w:val="437"/>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29"/>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Фізкультурна*</w:t>
            </w:r>
          </w:p>
        </w:tc>
        <w:tc>
          <w:tcPr>
            <w:tcW w:w="1276"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c>
          <w:tcPr>
            <w:tcW w:w="1277" w:type="dxa"/>
            <w:gridSpan w:val="3"/>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c>
          <w:tcPr>
            <w:tcW w:w="1105" w:type="dxa"/>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3</w:t>
            </w:r>
          </w:p>
        </w:tc>
      </w:tr>
      <w:tr w:rsidR="00816046" w:rsidRPr="00816046" w:rsidTr="007F4765">
        <w:trPr>
          <w:trHeight w:val="437"/>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jc w:val="both"/>
              <w:rPr>
                <w:rFonts w:ascii="Times New Roman" w:hAnsi="Times New Roman" w:cs="Times New Roman"/>
                <w:b/>
                <w:sz w:val="28"/>
                <w:szCs w:val="28"/>
                <w:lang w:eastAsia="ru-RU"/>
              </w:rPr>
            </w:pPr>
            <w:r w:rsidRPr="00816046">
              <w:rPr>
                <w:rFonts w:ascii="Times New Roman" w:hAnsi="Times New Roman" w:cs="Times New Roman"/>
                <w:b/>
                <w:sz w:val="28"/>
                <w:szCs w:val="28"/>
                <w:lang w:eastAsia="ru-RU"/>
              </w:rPr>
              <w:t>Усього</w:t>
            </w:r>
          </w:p>
        </w:tc>
        <w:tc>
          <w:tcPr>
            <w:tcW w:w="1276"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highlight w:val="yellow"/>
                <w:lang w:eastAsia="ru-RU"/>
              </w:rPr>
            </w:pPr>
            <w:r w:rsidRPr="00816046">
              <w:rPr>
                <w:rFonts w:ascii="Times New Roman" w:hAnsi="Times New Roman" w:cs="Times New Roman"/>
                <w:sz w:val="28"/>
                <w:szCs w:val="28"/>
                <w:lang w:eastAsia="ru-RU"/>
              </w:rPr>
              <w:t>24</w:t>
            </w:r>
          </w:p>
        </w:tc>
        <w:tc>
          <w:tcPr>
            <w:tcW w:w="1277" w:type="dxa"/>
            <w:gridSpan w:val="3"/>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highlight w:val="yellow"/>
                <w:lang w:eastAsia="ru-RU"/>
              </w:rPr>
            </w:pPr>
            <w:r w:rsidRPr="00816046">
              <w:rPr>
                <w:rFonts w:ascii="Times New Roman" w:hAnsi="Times New Roman" w:cs="Times New Roman"/>
                <w:sz w:val="28"/>
                <w:szCs w:val="28"/>
                <w:lang w:eastAsia="ru-RU"/>
              </w:rPr>
              <w:t>25</w:t>
            </w:r>
          </w:p>
        </w:tc>
        <w:tc>
          <w:tcPr>
            <w:tcW w:w="1105" w:type="dxa"/>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highlight w:val="yellow"/>
                <w:lang w:eastAsia="ru-RU"/>
              </w:rPr>
            </w:pPr>
            <w:r w:rsidRPr="00816046">
              <w:rPr>
                <w:rFonts w:ascii="Times New Roman" w:hAnsi="Times New Roman" w:cs="Times New Roman"/>
                <w:sz w:val="28"/>
                <w:szCs w:val="28"/>
                <w:lang w:eastAsia="ru-RU"/>
              </w:rPr>
              <w:t>25</w:t>
            </w:r>
          </w:p>
        </w:tc>
      </w:tr>
      <w:tr w:rsidR="00816046" w:rsidRPr="00816046" w:rsidTr="007F4765">
        <w:trPr>
          <w:trHeight w:val="499"/>
        </w:trPr>
        <w:tc>
          <w:tcPr>
            <w:tcW w:w="5239" w:type="dxa"/>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i/>
                <w:sz w:val="28"/>
                <w:szCs w:val="28"/>
                <w:lang w:eastAsia="ru-RU"/>
              </w:rPr>
            </w:pPr>
            <w:r w:rsidRPr="00816046">
              <w:rPr>
                <w:rFonts w:ascii="Times New Roman" w:hAnsi="Times New Roman" w:cs="Times New Roman"/>
                <w:i/>
                <w:sz w:val="28"/>
                <w:szCs w:val="28"/>
                <w:lang w:eastAsia="ru-RU"/>
              </w:rPr>
              <w:t>Варіативний складник</w:t>
            </w:r>
          </w:p>
        </w:tc>
        <w:tc>
          <w:tcPr>
            <w:tcW w:w="3658" w:type="dxa"/>
            <w:gridSpan w:val="6"/>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i/>
                <w:sz w:val="28"/>
                <w:szCs w:val="28"/>
                <w:lang w:eastAsia="ru-RU"/>
              </w:rPr>
            </w:pPr>
          </w:p>
        </w:tc>
      </w:tr>
      <w:tr w:rsidR="00816046" w:rsidRPr="00816046" w:rsidTr="007F4765">
        <w:trPr>
          <w:trHeight w:val="1545"/>
        </w:trPr>
        <w:tc>
          <w:tcPr>
            <w:tcW w:w="5251"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Додаткові години для вивчення предметів освітніх галузей, проведення індивідуальних консультацій та групових занять</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c>
          <w:tcPr>
            <w:tcW w:w="1105" w:type="dxa"/>
            <w:tcBorders>
              <w:top w:val="single" w:sz="4" w:space="0" w:color="auto"/>
              <w:left w:val="single" w:sz="4" w:space="0" w:color="auto"/>
              <w:bottom w:val="single" w:sz="4" w:space="0" w:color="auto"/>
              <w:right w:val="single" w:sz="4" w:space="0" w:color="auto"/>
            </w:tcBorders>
            <w:vAlign w:val="center"/>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1</w:t>
            </w:r>
          </w:p>
        </w:tc>
      </w:tr>
      <w:tr w:rsidR="00816046" w:rsidRPr="00816046" w:rsidTr="007F4765">
        <w:trPr>
          <w:trHeight w:val="863"/>
        </w:trPr>
        <w:tc>
          <w:tcPr>
            <w:tcW w:w="5251"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proofErr w:type="spellStart"/>
            <w:r w:rsidRPr="00816046">
              <w:rPr>
                <w:rFonts w:ascii="Times New Roman" w:hAnsi="Times New Roman" w:cs="Times New Roman"/>
                <w:sz w:val="28"/>
                <w:szCs w:val="28"/>
                <w:lang w:eastAsia="ru-RU"/>
              </w:rPr>
              <w:t>Загальнорічна</w:t>
            </w:r>
            <w:proofErr w:type="spellEnd"/>
            <w:r w:rsidRPr="00816046">
              <w:rPr>
                <w:rFonts w:ascii="Times New Roman" w:hAnsi="Times New Roman" w:cs="Times New Roman"/>
                <w:sz w:val="28"/>
                <w:szCs w:val="28"/>
                <w:lang w:eastAsia="ru-RU"/>
              </w:rPr>
              <w:t xml:space="preserve"> кількість навчальних годин</w:t>
            </w:r>
          </w:p>
        </w:tc>
        <w:tc>
          <w:tcPr>
            <w:tcW w:w="1276"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25/875</w:t>
            </w:r>
          </w:p>
        </w:tc>
        <w:tc>
          <w:tcPr>
            <w:tcW w:w="1265" w:type="dxa"/>
            <w:gridSpan w:val="2"/>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26/910</w:t>
            </w:r>
          </w:p>
        </w:tc>
        <w:tc>
          <w:tcPr>
            <w:tcW w:w="1105" w:type="dxa"/>
            <w:tcBorders>
              <w:top w:val="single" w:sz="4" w:space="0" w:color="auto"/>
              <w:left w:val="single" w:sz="4" w:space="0" w:color="auto"/>
              <w:bottom w:val="single" w:sz="4" w:space="0" w:color="auto"/>
              <w:right w:val="single" w:sz="4" w:space="0" w:color="auto"/>
            </w:tcBorders>
          </w:tcPr>
          <w:p w:rsidR="00816046" w:rsidRPr="00816046" w:rsidRDefault="00816046" w:rsidP="00816046">
            <w:pPr>
              <w:widowControl w:val="0"/>
              <w:snapToGrid w:val="0"/>
              <w:spacing w:after="160"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26/910</w:t>
            </w:r>
          </w:p>
        </w:tc>
      </w:tr>
      <w:tr w:rsidR="00816046" w:rsidRPr="00816046" w:rsidTr="007F4765">
        <w:trPr>
          <w:trHeight w:val="848"/>
        </w:trPr>
        <w:tc>
          <w:tcPr>
            <w:tcW w:w="5251" w:type="dxa"/>
            <w:gridSpan w:val="2"/>
            <w:tcBorders>
              <w:top w:val="single" w:sz="4" w:space="0" w:color="auto"/>
              <w:left w:val="single" w:sz="4" w:space="0" w:color="auto"/>
              <w:bottom w:val="single" w:sz="4" w:space="0" w:color="auto"/>
              <w:right w:val="single" w:sz="4" w:space="0" w:color="auto"/>
            </w:tcBorders>
            <w:hideMark/>
          </w:tcPr>
          <w:p w:rsidR="00816046" w:rsidRPr="00816046" w:rsidRDefault="00816046" w:rsidP="00816046">
            <w:pPr>
              <w:widowControl w:val="0"/>
              <w:snapToGrid w:val="0"/>
              <w:spacing w:after="160"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 xml:space="preserve">Гранично допустиме тижневе/ річне навчальне навантаження учня </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16046" w:rsidRPr="00816046" w:rsidRDefault="00816046" w:rsidP="00816046">
            <w:pPr>
              <w:widowControl w:val="0"/>
              <w:snapToGrid w:val="0"/>
              <w:spacing w:before="100" w:beforeAutospacing="1" w:after="100" w:afterAutospacing="1"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22/770 </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816046" w:rsidRPr="00816046" w:rsidRDefault="00816046" w:rsidP="00816046">
            <w:pPr>
              <w:widowControl w:val="0"/>
              <w:snapToGrid w:val="0"/>
              <w:spacing w:before="100" w:beforeAutospacing="1" w:after="100" w:afterAutospacing="1"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23/805</w:t>
            </w:r>
          </w:p>
        </w:tc>
        <w:tc>
          <w:tcPr>
            <w:tcW w:w="1105" w:type="dxa"/>
            <w:tcBorders>
              <w:top w:val="single" w:sz="4" w:space="0" w:color="auto"/>
              <w:left w:val="single" w:sz="4" w:space="0" w:color="auto"/>
              <w:bottom w:val="single" w:sz="4" w:space="0" w:color="auto"/>
              <w:right w:val="single" w:sz="4" w:space="0" w:color="auto"/>
            </w:tcBorders>
            <w:vAlign w:val="center"/>
          </w:tcPr>
          <w:p w:rsidR="00816046" w:rsidRPr="00816046" w:rsidRDefault="00816046" w:rsidP="00816046">
            <w:pPr>
              <w:widowControl w:val="0"/>
              <w:snapToGrid w:val="0"/>
              <w:spacing w:before="100" w:beforeAutospacing="1" w:after="100" w:afterAutospacing="1"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23/805</w:t>
            </w:r>
          </w:p>
        </w:tc>
      </w:tr>
      <w:tr w:rsidR="00816046" w:rsidRPr="00816046" w:rsidTr="007F4765">
        <w:trPr>
          <w:trHeight w:val="1030"/>
        </w:trPr>
        <w:tc>
          <w:tcPr>
            <w:tcW w:w="5251" w:type="dxa"/>
            <w:gridSpan w:val="2"/>
            <w:tcBorders>
              <w:top w:val="single" w:sz="4" w:space="0" w:color="auto"/>
              <w:left w:val="single" w:sz="4" w:space="0" w:color="auto"/>
              <w:bottom w:val="single" w:sz="4" w:space="0" w:color="auto"/>
              <w:right w:val="single" w:sz="4" w:space="0" w:color="auto"/>
            </w:tcBorders>
            <w:vAlign w:val="center"/>
            <w:hideMark/>
          </w:tcPr>
          <w:p w:rsidR="00816046" w:rsidRPr="00816046" w:rsidRDefault="00816046" w:rsidP="00816046">
            <w:pPr>
              <w:widowControl w:val="0"/>
              <w:snapToGrid w:val="0"/>
              <w:spacing w:before="100" w:beforeAutospacing="1" w:after="100" w:afterAutospacing="1"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Сумарна кількість навчальних годин, що фінансуються з бюджету (без урахування поділу на групи) </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16046" w:rsidRPr="00816046" w:rsidRDefault="00816046" w:rsidP="00816046">
            <w:pPr>
              <w:widowControl w:val="0"/>
              <w:snapToGrid w:val="0"/>
              <w:spacing w:before="100" w:beforeAutospacing="1" w:after="100" w:afterAutospacing="1" w:line="300" w:lineRule="auto"/>
              <w:ind w:firstLine="34"/>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25/875</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816046" w:rsidRPr="00816046" w:rsidRDefault="00816046" w:rsidP="00816046">
            <w:pPr>
              <w:widowControl w:val="0"/>
              <w:snapToGrid w:val="0"/>
              <w:spacing w:before="100" w:beforeAutospacing="1" w:after="100" w:afterAutospacing="1"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26/910</w:t>
            </w:r>
          </w:p>
        </w:tc>
        <w:tc>
          <w:tcPr>
            <w:tcW w:w="1105" w:type="dxa"/>
            <w:tcBorders>
              <w:top w:val="single" w:sz="4" w:space="0" w:color="auto"/>
              <w:left w:val="single" w:sz="4" w:space="0" w:color="auto"/>
              <w:bottom w:val="single" w:sz="4" w:space="0" w:color="auto"/>
              <w:right w:val="single" w:sz="4" w:space="0" w:color="auto"/>
            </w:tcBorders>
            <w:vAlign w:val="center"/>
          </w:tcPr>
          <w:p w:rsidR="00816046" w:rsidRPr="00816046" w:rsidRDefault="00816046" w:rsidP="00816046">
            <w:pPr>
              <w:widowControl w:val="0"/>
              <w:snapToGrid w:val="0"/>
              <w:spacing w:before="100" w:beforeAutospacing="1" w:after="100" w:afterAutospacing="1" w:line="300"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t>26/910</w:t>
            </w:r>
          </w:p>
        </w:tc>
      </w:tr>
    </w:tbl>
    <w:p w:rsidR="00816046" w:rsidRPr="00816046" w:rsidRDefault="00816046" w:rsidP="00816046">
      <w:pPr>
        <w:widowControl w:val="0"/>
        <w:snapToGrid w:val="0"/>
        <w:spacing w:after="160" w:line="259" w:lineRule="auto"/>
        <w:jc w:val="both"/>
        <w:rPr>
          <w:rFonts w:ascii="Times New Roman" w:hAnsi="Times New Roman" w:cs="Times New Roman"/>
          <w:sz w:val="28"/>
          <w:szCs w:val="28"/>
          <w:lang w:eastAsia="ru-RU"/>
        </w:rPr>
      </w:pPr>
      <w:r w:rsidRPr="00816046">
        <w:rPr>
          <w:rFonts w:ascii="Times New Roman" w:hAnsi="Times New Roman" w:cs="Times New Roman"/>
          <w:sz w:val="28"/>
          <w:szCs w:val="28"/>
          <w:lang w:eastAsia="ru-RU"/>
        </w:rPr>
        <w:lastRenderedPageBreak/>
        <w:t>* Години, передбачені для фізичної культури, не враховуються під час визначення гранично допустимого навантаження учнів.</w:t>
      </w:r>
    </w:p>
    <w:p w:rsidR="00816046" w:rsidRPr="00816046" w:rsidRDefault="00816046" w:rsidP="007546AB">
      <w:pPr>
        <w:spacing w:after="0"/>
        <w:ind w:right="11" w:firstLine="567"/>
        <w:jc w:val="both"/>
        <w:rPr>
          <w:rFonts w:ascii="Times New Roman" w:hAnsi="Times New Roman" w:cs="Times New Roman"/>
          <w:sz w:val="28"/>
          <w:szCs w:val="28"/>
        </w:rPr>
      </w:pPr>
      <w:r w:rsidRPr="00816046">
        <w:rPr>
          <w:rFonts w:ascii="Times New Roman" w:hAnsi="Times New Roman" w:cs="Times New Roman"/>
          <w:sz w:val="28"/>
          <w:szCs w:val="28"/>
        </w:rPr>
        <w:t xml:space="preserve">   Програмою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Зміст програми має потенціал для формування у здобувачів освіти ключових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передбачених стандартами початкової освіти. Спільними для всіх ключових </w:t>
      </w:r>
      <w:proofErr w:type="spellStart"/>
      <w:r w:rsidRPr="00816046">
        <w:rPr>
          <w:rFonts w:ascii="Times New Roman" w:hAnsi="Times New Roman" w:cs="Times New Roman"/>
          <w:sz w:val="28"/>
          <w:szCs w:val="28"/>
        </w:rPr>
        <w:t>компетентностей</w:t>
      </w:r>
      <w:proofErr w:type="spellEnd"/>
      <w:r w:rsidRPr="00816046">
        <w:rPr>
          <w:rFonts w:ascii="Times New Roman" w:hAnsi="Times New Roman" w:cs="Times New Roman"/>
          <w:sz w:val="28"/>
          <w:szCs w:val="28"/>
        </w:rPr>
        <w:t xml:space="preserve"> є такі </w:t>
      </w:r>
      <w:r w:rsidRPr="00816046">
        <w:rPr>
          <w:rFonts w:ascii="Times New Roman" w:hAnsi="Times New Roman" w:cs="Times New Roman"/>
          <w:b/>
          <w:sz w:val="28"/>
          <w:szCs w:val="28"/>
        </w:rPr>
        <w:t>вміння</w:t>
      </w:r>
      <w:r w:rsidRPr="00816046">
        <w:rPr>
          <w:rFonts w:ascii="Times New Roman" w:hAnsi="Times New Roman" w:cs="Times New Roman"/>
          <w:sz w:val="28"/>
          <w:szCs w:val="28"/>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816046">
        <w:rPr>
          <w:rFonts w:ascii="Times New Roman" w:hAnsi="Times New Roman" w:cs="Times New Roman"/>
          <w:sz w:val="28"/>
          <w:szCs w:val="28"/>
        </w:rPr>
        <w:t>логічно</w:t>
      </w:r>
      <w:proofErr w:type="spellEnd"/>
      <w:r w:rsidRPr="00816046">
        <w:rPr>
          <w:rFonts w:ascii="Times New Roman" w:hAnsi="Times New Roman" w:cs="Times New Roman"/>
          <w:sz w:val="28"/>
          <w:szCs w:val="28"/>
        </w:rPr>
        <w:t xml:space="preserve"> обґрунтовувати позицію, вміння </w:t>
      </w:r>
      <w:proofErr w:type="spellStart"/>
      <w:r w:rsidRPr="00816046">
        <w:rPr>
          <w:rFonts w:ascii="Times New Roman" w:hAnsi="Times New Roman" w:cs="Times New Roman"/>
          <w:sz w:val="28"/>
          <w:szCs w:val="28"/>
        </w:rPr>
        <w:t>конструктивно</w:t>
      </w:r>
      <w:proofErr w:type="spellEnd"/>
      <w:r w:rsidRPr="00816046">
        <w:rPr>
          <w:rFonts w:ascii="Times New Roman" w:hAnsi="Times New Roman" w:cs="Times New Roman"/>
          <w:sz w:val="28"/>
          <w:szCs w:val="28"/>
        </w:rPr>
        <w:t xml:space="preserve"> керувати емоціями, оцінювати ризики, приймати рішення, розв'язувати проблеми, співпрацювати з іншими особами.  </w:t>
      </w:r>
    </w:p>
    <w:p w:rsidR="00816046" w:rsidRPr="00816046" w:rsidRDefault="00816046" w:rsidP="007546AB">
      <w:pPr>
        <w:spacing w:after="0"/>
        <w:ind w:left="-15" w:right="11" w:firstLine="567"/>
        <w:jc w:val="both"/>
        <w:rPr>
          <w:rFonts w:ascii="Times New Roman" w:hAnsi="Times New Roman" w:cs="Times New Roman"/>
          <w:sz w:val="28"/>
          <w:szCs w:val="28"/>
        </w:rPr>
      </w:pPr>
      <w:r w:rsidRPr="00816046">
        <w:rPr>
          <w:rFonts w:ascii="Times New Roman" w:hAnsi="Times New Roman" w:cs="Times New Roman"/>
          <w:sz w:val="28"/>
          <w:szCs w:val="28"/>
        </w:rPr>
        <w:t xml:space="preserve">Враховуючи інтегрований характер компетентності, у процесі реалізації Типової освітньої програми використовуються </w:t>
      </w:r>
      <w:proofErr w:type="spellStart"/>
      <w:r w:rsidRPr="00816046">
        <w:rPr>
          <w:rFonts w:ascii="Times New Roman" w:hAnsi="Times New Roman" w:cs="Times New Roman"/>
          <w:b/>
          <w:sz w:val="28"/>
          <w:szCs w:val="28"/>
        </w:rPr>
        <w:t>внутрішньопредметні</w:t>
      </w:r>
      <w:proofErr w:type="spellEnd"/>
      <w:r w:rsidRPr="00816046">
        <w:rPr>
          <w:rFonts w:ascii="Times New Roman" w:hAnsi="Times New Roman" w:cs="Times New Roman"/>
          <w:sz w:val="28"/>
          <w:szCs w:val="28"/>
        </w:rPr>
        <w:t xml:space="preserve"> і </w:t>
      </w:r>
      <w:r w:rsidRPr="00816046">
        <w:rPr>
          <w:rFonts w:ascii="Times New Roman" w:hAnsi="Times New Roman" w:cs="Times New Roman"/>
          <w:b/>
          <w:sz w:val="28"/>
          <w:szCs w:val="28"/>
        </w:rPr>
        <w:t>міжпредметні зв’язки</w:t>
      </w:r>
      <w:r w:rsidRPr="00816046">
        <w:rPr>
          <w:rFonts w:ascii="Times New Roman" w:hAnsi="Times New Roman" w:cs="Times New Roman"/>
          <w:sz w:val="28"/>
          <w:szCs w:val="28"/>
        </w:rPr>
        <w:t xml:space="preserve">, які сприяють цілісності результатів початкової освіти та переносу умінь у нові ситуації.  </w:t>
      </w:r>
    </w:p>
    <w:p w:rsidR="00816046" w:rsidRDefault="00816046" w:rsidP="007546AB">
      <w:pPr>
        <w:spacing w:after="0"/>
        <w:ind w:left="-15" w:right="11" w:firstLine="567"/>
        <w:jc w:val="both"/>
        <w:rPr>
          <w:rFonts w:ascii="Times New Roman" w:hAnsi="Times New Roman" w:cs="Times New Roman"/>
          <w:sz w:val="28"/>
          <w:szCs w:val="28"/>
        </w:rPr>
      </w:pPr>
      <w:r w:rsidRPr="00816046">
        <w:rPr>
          <w:rFonts w:ascii="Times New Roman" w:hAnsi="Times New Roman" w:cs="Times New Roman"/>
          <w:sz w:val="28"/>
          <w:szCs w:val="28"/>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A91672" w:rsidRDefault="00A91672" w:rsidP="00A91672">
      <w:pPr>
        <w:jc w:val="center"/>
        <w:rPr>
          <w:b/>
          <w:sz w:val="32"/>
          <w:szCs w:val="32"/>
        </w:rPr>
      </w:pPr>
    </w:p>
    <w:p w:rsidR="00A91672" w:rsidRPr="00A91672" w:rsidRDefault="00A91672" w:rsidP="00A91672">
      <w:pPr>
        <w:spacing w:after="0"/>
        <w:jc w:val="center"/>
        <w:rPr>
          <w:rFonts w:ascii="Times New Roman" w:hAnsi="Times New Roman" w:cs="Times New Roman"/>
          <w:b/>
          <w:sz w:val="28"/>
          <w:szCs w:val="28"/>
        </w:rPr>
      </w:pPr>
      <w:r w:rsidRPr="00A91672">
        <w:rPr>
          <w:rFonts w:ascii="Times New Roman" w:hAnsi="Times New Roman" w:cs="Times New Roman"/>
          <w:b/>
          <w:sz w:val="28"/>
          <w:szCs w:val="28"/>
        </w:rPr>
        <w:t>НАВЧАЛЬНИЙ ПЛАН</w:t>
      </w:r>
    </w:p>
    <w:p w:rsidR="00A91672" w:rsidRPr="00A91672" w:rsidRDefault="00A91672" w:rsidP="00A91672">
      <w:pPr>
        <w:spacing w:after="0"/>
        <w:jc w:val="center"/>
        <w:rPr>
          <w:rFonts w:ascii="Times New Roman" w:hAnsi="Times New Roman" w:cs="Times New Roman"/>
          <w:sz w:val="28"/>
          <w:szCs w:val="28"/>
        </w:rPr>
      </w:pPr>
      <w:r w:rsidRPr="00A91672">
        <w:rPr>
          <w:rFonts w:ascii="Times New Roman" w:hAnsi="Times New Roman" w:cs="Times New Roman"/>
          <w:sz w:val="28"/>
          <w:szCs w:val="28"/>
        </w:rPr>
        <w:t>індивідуального навчання</w:t>
      </w:r>
    </w:p>
    <w:p w:rsidR="00A91672" w:rsidRPr="00A91672" w:rsidRDefault="00A91672" w:rsidP="00A91672">
      <w:pPr>
        <w:spacing w:after="0"/>
        <w:jc w:val="center"/>
        <w:rPr>
          <w:rFonts w:ascii="Times New Roman" w:hAnsi="Times New Roman" w:cs="Times New Roman"/>
          <w:sz w:val="28"/>
          <w:szCs w:val="28"/>
        </w:rPr>
      </w:pPr>
      <w:r>
        <w:rPr>
          <w:rFonts w:ascii="Times New Roman" w:hAnsi="Times New Roman" w:cs="Times New Roman"/>
          <w:sz w:val="28"/>
          <w:szCs w:val="28"/>
        </w:rPr>
        <w:t>учня 3</w:t>
      </w:r>
      <w:r w:rsidRPr="00A91672">
        <w:rPr>
          <w:rFonts w:ascii="Times New Roman" w:hAnsi="Times New Roman" w:cs="Times New Roman"/>
          <w:sz w:val="28"/>
          <w:szCs w:val="28"/>
        </w:rPr>
        <w:t xml:space="preserve">-А класу </w:t>
      </w:r>
    </w:p>
    <w:p w:rsidR="00A91672" w:rsidRPr="00A91672" w:rsidRDefault="00A91672" w:rsidP="00A91672">
      <w:pPr>
        <w:spacing w:after="0"/>
        <w:jc w:val="center"/>
        <w:rPr>
          <w:rFonts w:ascii="Times New Roman" w:hAnsi="Times New Roman" w:cs="Times New Roman"/>
          <w:sz w:val="28"/>
          <w:szCs w:val="28"/>
        </w:rPr>
      </w:pPr>
      <w:proofErr w:type="spellStart"/>
      <w:r w:rsidRPr="00A91672">
        <w:rPr>
          <w:rFonts w:ascii="Times New Roman" w:hAnsi="Times New Roman" w:cs="Times New Roman"/>
          <w:sz w:val="28"/>
          <w:szCs w:val="28"/>
        </w:rPr>
        <w:t>Борисовця</w:t>
      </w:r>
      <w:proofErr w:type="spellEnd"/>
      <w:r w:rsidRPr="00A91672">
        <w:rPr>
          <w:rFonts w:ascii="Times New Roman" w:hAnsi="Times New Roman" w:cs="Times New Roman"/>
          <w:sz w:val="28"/>
          <w:szCs w:val="28"/>
        </w:rPr>
        <w:t xml:space="preserve"> Артура Васильовича</w:t>
      </w:r>
    </w:p>
    <w:p w:rsidR="00A91672" w:rsidRDefault="00254520" w:rsidP="00A91672">
      <w:pPr>
        <w:spacing w:after="0"/>
        <w:jc w:val="center"/>
        <w:rPr>
          <w:rFonts w:ascii="Times New Roman" w:hAnsi="Times New Roman" w:cs="Times New Roman"/>
          <w:sz w:val="28"/>
          <w:szCs w:val="28"/>
        </w:rPr>
      </w:pPr>
      <w:r>
        <w:rPr>
          <w:rFonts w:ascii="Times New Roman" w:hAnsi="Times New Roman" w:cs="Times New Roman"/>
          <w:sz w:val="28"/>
          <w:szCs w:val="28"/>
        </w:rPr>
        <w:t>з 01.09.2022</w:t>
      </w:r>
      <w:bookmarkStart w:id="4" w:name="_GoBack"/>
      <w:bookmarkEnd w:id="4"/>
      <w:r>
        <w:rPr>
          <w:rFonts w:ascii="Times New Roman" w:hAnsi="Times New Roman" w:cs="Times New Roman"/>
          <w:sz w:val="28"/>
          <w:szCs w:val="28"/>
        </w:rPr>
        <w:t xml:space="preserve"> по 30.05.2023</w:t>
      </w:r>
      <w:r w:rsidR="00A91672">
        <w:rPr>
          <w:rFonts w:ascii="Times New Roman" w:hAnsi="Times New Roman" w:cs="Times New Roman"/>
          <w:sz w:val="28"/>
          <w:szCs w:val="28"/>
        </w:rPr>
        <w:t xml:space="preserve"> року</w:t>
      </w:r>
    </w:p>
    <w:p w:rsidR="00A91672" w:rsidRPr="00A91672" w:rsidRDefault="00A91672" w:rsidP="00A91672">
      <w:pPr>
        <w:spacing w:after="0"/>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850"/>
        <w:gridCol w:w="5563"/>
        <w:gridCol w:w="3191"/>
      </w:tblGrid>
      <w:tr w:rsidR="00A91672" w:rsidRPr="00A91672" w:rsidTr="0015326C">
        <w:tc>
          <w:tcPr>
            <w:tcW w:w="817" w:type="dxa"/>
          </w:tcPr>
          <w:p w:rsidR="00A91672" w:rsidRPr="00A91672" w:rsidRDefault="00A91672" w:rsidP="0015326C">
            <w:pPr>
              <w:jc w:val="center"/>
              <w:rPr>
                <w:rFonts w:ascii="Times New Roman" w:hAnsi="Times New Roman" w:cs="Times New Roman"/>
                <w:b/>
                <w:sz w:val="28"/>
                <w:szCs w:val="28"/>
              </w:rPr>
            </w:pPr>
            <w:r w:rsidRPr="00A91672">
              <w:rPr>
                <w:rFonts w:ascii="Times New Roman" w:hAnsi="Times New Roman" w:cs="Times New Roman"/>
                <w:b/>
                <w:sz w:val="28"/>
                <w:szCs w:val="28"/>
              </w:rPr>
              <w:t>№з/</w:t>
            </w:r>
            <w:proofErr w:type="gramStart"/>
            <w:r w:rsidRPr="00A91672">
              <w:rPr>
                <w:rFonts w:ascii="Times New Roman" w:hAnsi="Times New Roman" w:cs="Times New Roman"/>
                <w:b/>
                <w:sz w:val="28"/>
                <w:szCs w:val="28"/>
              </w:rPr>
              <w:t>п</w:t>
            </w:r>
            <w:proofErr w:type="gramEnd"/>
          </w:p>
        </w:tc>
        <w:tc>
          <w:tcPr>
            <w:tcW w:w="5563" w:type="dxa"/>
          </w:tcPr>
          <w:p w:rsidR="00A91672" w:rsidRPr="00A91672" w:rsidRDefault="00A91672" w:rsidP="0015326C">
            <w:pPr>
              <w:jc w:val="center"/>
              <w:rPr>
                <w:rFonts w:ascii="Times New Roman" w:hAnsi="Times New Roman" w:cs="Times New Roman"/>
                <w:b/>
                <w:sz w:val="28"/>
                <w:szCs w:val="28"/>
              </w:rPr>
            </w:pPr>
            <w:proofErr w:type="spellStart"/>
            <w:r>
              <w:rPr>
                <w:rFonts w:ascii="Times New Roman" w:hAnsi="Times New Roman" w:cs="Times New Roman"/>
                <w:b/>
                <w:sz w:val="28"/>
                <w:szCs w:val="28"/>
              </w:rPr>
              <w:t>Назва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освітньої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галузі</w:t>
            </w:r>
            <w:proofErr w:type="spellEnd"/>
          </w:p>
        </w:tc>
        <w:tc>
          <w:tcPr>
            <w:tcW w:w="3191" w:type="dxa"/>
          </w:tcPr>
          <w:p w:rsidR="00A91672" w:rsidRPr="00A91672" w:rsidRDefault="00A91672" w:rsidP="0015326C">
            <w:pPr>
              <w:jc w:val="center"/>
              <w:rPr>
                <w:rFonts w:ascii="Times New Roman" w:hAnsi="Times New Roman" w:cs="Times New Roman"/>
                <w:b/>
                <w:sz w:val="28"/>
                <w:szCs w:val="28"/>
              </w:rPr>
            </w:pPr>
            <w:proofErr w:type="spellStart"/>
            <w:r w:rsidRPr="00A91672">
              <w:rPr>
                <w:rFonts w:ascii="Times New Roman" w:hAnsi="Times New Roman" w:cs="Times New Roman"/>
                <w:b/>
                <w:sz w:val="28"/>
                <w:szCs w:val="28"/>
              </w:rPr>
              <w:t>Кількість</w:t>
            </w:r>
            <w:proofErr w:type="spellEnd"/>
            <w:r w:rsidRPr="00A91672">
              <w:rPr>
                <w:rFonts w:ascii="Times New Roman" w:hAnsi="Times New Roman" w:cs="Times New Roman"/>
                <w:b/>
                <w:sz w:val="28"/>
                <w:szCs w:val="28"/>
              </w:rPr>
              <w:t xml:space="preserve"> годин</w:t>
            </w:r>
          </w:p>
        </w:tc>
      </w:tr>
      <w:tr w:rsidR="00A91672" w:rsidRPr="00A91672" w:rsidTr="0015326C">
        <w:tc>
          <w:tcPr>
            <w:tcW w:w="817"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1</w:t>
            </w:r>
          </w:p>
        </w:tc>
        <w:tc>
          <w:tcPr>
            <w:tcW w:w="5563" w:type="dxa"/>
          </w:tcPr>
          <w:p w:rsidR="00A91672" w:rsidRPr="00A91672" w:rsidRDefault="00A91672" w:rsidP="0015326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Мовно-літературна</w:t>
            </w:r>
            <w:proofErr w:type="spellEnd"/>
          </w:p>
        </w:tc>
        <w:tc>
          <w:tcPr>
            <w:tcW w:w="3191"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3</w:t>
            </w:r>
            <w:r>
              <w:rPr>
                <w:rFonts w:ascii="Times New Roman" w:hAnsi="Times New Roman" w:cs="Times New Roman"/>
                <w:sz w:val="28"/>
                <w:szCs w:val="28"/>
              </w:rPr>
              <w:t>,5</w:t>
            </w:r>
          </w:p>
        </w:tc>
      </w:tr>
      <w:tr w:rsidR="00A91672" w:rsidRPr="00A91672" w:rsidTr="0015326C">
        <w:tc>
          <w:tcPr>
            <w:tcW w:w="817"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2</w:t>
            </w:r>
          </w:p>
        </w:tc>
        <w:tc>
          <w:tcPr>
            <w:tcW w:w="5563" w:type="dxa"/>
          </w:tcPr>
          <w:p w:rsidR="00A91672" w:rsidRPr="00A91672" w:rsidRDefault="00A91672" w:rsidP="0015326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Іншомовна</w:t>
            </w:r>
            <w:proofErr w:type="spellEnd"/>
          </w:p>
        </w:tc>
        <w:tc>
          <w:tcPr>
            <w:tcW w:w="3191"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1</w:t>
            </w:r>
          </w:p>
        </w:tc>
      </w:tr>
      <w:tr w:rsidR="00A91672" w:rsidRPr="00A91672" w:rsidTr="0015326C">
        <w:tc>
          <w:tcPr>
            <w:tcW w:w="817"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3</w:t>
            </w:r>
          </w:p>
        </w:tc>
        <w:tc>
          <w:tcPr>
            <w:tcW w:w="5563"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Математика</w:t>
            </w:r>
          </w:p>
        </w:tc>
        <w:tc>
          <w:tcPr>
            <w:tcW w:w="3191"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2</w:t>
            </w:r>
          </w:p>
        </w:tc>
      </w:tr>
      <w:tr w:rsidR="00A91672" w:rsidRPr="00A91672" w:rsidTr="0015326C">
        <w:tc>
          <w:tcPr>
            <w:tcW w:w="817"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4</w:t>
            </w:r>
          </w:p>
        </w:tc>
        <w:tc>
          <w:tcPr>
            <w:tcW w:w="5563"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 xml:space="preserve">Я </w:t>
            </w:r>
            <w:proofErr w:type="spellStart"/>
            <w:proofErr w:type="gramStart"/>
            <w:r w:rsidRPr="00A91672">
              <w:rPr>
                <w:rFonts w:ascii="Times New Roman" w:hAnsi="Times New Roman" w:cs="Times New Roman"/>
                <w:sz w:val="28"/>
                <w:szCs w:val="28"/>
              </w:rPr>
              <w:t>досл</w:t>
            </w:r>
            <w:proofErr w:type="gramEnd"/>
            <w:r w:rsidRPr="00A91672">
              <w:rPr>
                <w:rFonts w:ascii="Times New Roman" w:hAnsi="Times New Roman" w:cs="Times New Roman"/>
                <w:sz w:val="28"/>
                <w:szCs w:val="28"/>
              </w:rPr>
              <w:t>іджую</w:t>
            </w:r>
            <w:proofErr w:type="spellEnd"/>
            <w:r w:rsidRPr="00A91672">
              <w:rPr>
                <w:rFonts w:ascii="Times New Roman" w:hAnsi="Times New Roman" w:cs="Times New Roman"/>
                <w:sz w:val="28"/>
                <w:szCs w:val="28"/>
              </w:rPr>
              <w:t xml:space="preserve"> </w:t>
            </w:r>
            <w:proofErr w:type="spellStart"/>
            <w:r w:rsidRPr="00A91672">
              <w:rPr>
                <w:rFonts w:ascii="Times New Roman" w:hAnsi="Times New Roman" w:cs="Times New Roman"/>
                <w:sz w:val="28"/>
                <w:szCs w:val="28"/>
              </w:rPr>
              <w:t>світ</w:t>
            </w:r>
            <w:proofErr w:type="spellEnd"/>
          </w:p>
        </w:tc>
        <w:tc>
          <w:tcPr>
            <w:tcW w:w="3191" w:type="dxa"/>
          </w:tcPr>
          <w:p w:rsidR="00A91672" w:rsidRPr="00A91672" w:rsidRDefault="00A91672" w:rsidP="0015326C">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91672" w:rsidRPr="00A91672" w:rsidTr="0015326C">
        <w:tc>
          <w:tcPr>
            <w:tcW w:w="817"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5</w:t>
            </w:r>
          </w:p>
        </w:tc>
        <w:tc>
          <w:tcPr>
            <w:tcW w:w="5563" w:type="dxa"/>
          </w:tcPr>
          <w:p w:rsidR="00A91672" w:rsidRPr="00A91672" w:rsidRDefault="00A91672" w:rsidP="0015326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Мистецька</w:t>
            </w:r>
            <w:proofErr w:type="spellEnd"/>
            <w:r w:rsidRPr="00A91672">
              <w:rPr>
                <w:rFonts w:ascii="Times New Roman" w:hAnsi="Times New Roman" w:cs="Times New Roman"/>
                <w:sz w:val="28"/>
                <w:szCs w:val="28"/>
              </w:rPr>
              <w:t xml:space="preserve"> (</w:t>
            </w:r>
            <w:proofErr w:type="spellStart"/>
            <w:r w:rsidRPr="00A91672">
              <w:rPr>
                <w:rFonts w:ascii="Times New Roman" w:hAnsi="Times New Roman" w:cs="Times New Roman"/>
                <w:sz w:val="28"/>
                <w:szCs w:val="28"/>
              </w:rPr>
              <w:t>образотворче</w:t>
            </w:r>
            <w:proofErr w:type="spellEnd"/>
            <w:r w:rsidRPr="00A91672">
              <w:rPr>
                <w:rFonts w:ascii="Times New Roman" w:hAnsi="Times New Roman" w:cs="Times New Roman"/>
                <w:sz w:val="28"/>
                <w:szCs w:val="28"/>
              </w:rPr>
              <w:t xml:space="preserve">, </w:t>
            </w:r>
            <w:proofErr w:type="spellStart"/>
            <w:r w:rsidRPr="00A91672">
              <w:rPr>
                <w:rFonts w:ascii="Times New Roman" w:hAnsi="Times New Roman" w:cs="Times New Roman"/>
                <w:sz w:val="28"/>
                <w:szCs w:val="28"/>
              </w:rPr>
              <w:t>музичне</w:t>
            </w:r>
            <w:proofErr w:type="spellEnd"/>
            <w:r w:rsidRPr="00A91672">
              <w:rPr>
                <w:rFonts w:ascii="Times New Roman" w:hAnsi="Times New Roman" w:cs="Times New Roman"/>
                <w:sz w:val="28"/>
                <w:szCs w:val="28"/>
              </w:rPr>
              <w:t>)</w:t>
            </w:r>
          </w:p>
        </w:tc>
        <w:tc>
          <w:tcPr>
            <w:tcW w:w="3191" w:type="dxa"/>
          </w:tcPr>
          <w:p w:rsidR="00A91672" w:rsidRPr="00A91672" w:rsidRDefault="00A91672" w:rsidP="0015326C">
            <w:pPr>
              <w:spacing w:line="360" w:lineRule="auto"/>
              <w:jc w:val="center"/>
              <w:rPr>
                <w:rFonts w:ascii="Times New Roman" w:hAnsi="Times New Roman" w:cs="Times New Roman"/>
                <w:sz w:val="28"/>
                <w:szCs w:val="28"/>
              </w:rPr>
            </w:pPr>
            <w:r w:rsidRPr="00A91672">
              <w:rPr>
                <w:rFonts w:ascii="Times New Roman" w:hAnsi="Times New Roman" w:cs="Times New Roman"/>
                <w:sz w:val="28"/>
                <w:szCs w:val="28"/>
              </w:rPr>
              <w:t>1 (0,5, 0,5)</w:t>
            </w:r>
          </w:p>
        </w:tc>
      </w:tr>
      <w:tr w:rsidR="00A91672" w:rsidRPr="00A91672" w:rsidTr="0015326C">
        <w:tc>
          <w:tcPr>
            <w:tcW w:w="817" w:type="dxa"/>
          </w:tcPr>
          <w:p w:rsidR="00A91672" w:rsidRPr="00A91672" w:rsidRDefault="00A91672" w:rsidP="0015326C">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563" w:type="dxa"/>
          </w:tcPr>
          <w:p w:rsidR="00A91672" w:rsidRDefault="00A91672" w:rsidP="0015326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Технологічна</w:t>
            </w:r>
            <w:proofErr w:type="spellEnd"/>
          </w:p>
        </w:tc>
        <w:tc>
          <w:tcPr>
            <w:tcW w:w="3191" w:type="dxa"/>
          </w:tcPr>
          <w:p w:rsidR="00A91672" w:rsidRPr="00A91672" w:rsidRDefault="00A91672" w:rsidP="0015326C">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A91672" w:rsidRPr="00A91672" w:rsidTr="0015326C">
        <w:tc>
          <w:tcPr>
            <w:tcW w:w="817" w:type="dxa"/>
          </w:tcPr>
          <w:p w:rsidR="00A91672" w:rsidRDefault="00A91672" w:rsidP="0015326C">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563" w:type="dxa"/>
          </w:tcPr>
          <w:p w:rsidR="00A91672" w:rsidRDefault="00A91672" w:rsidP="0015326C">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Інформатична</w:t>
            </w:r>
            <w:proofErr w:type="spellEnd"/>
          </w:p>
        </w:tc>
        <w:tc>
          <w:tcPr>
            <w:tcW w:w="3191" w:type="dxa"/>
          </w:tcPr>
          <w:p w:rsidR="00A91672" w:rsidRPr="00A91672" w:rsidRDefault="00A91672" w:rsidP="0015326C">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r>
    </w:tbl>
    <w:p w:rsidR="00A91672" w:rsidRDefault="00A91672" w:rsidP="00A91672">
      <w:pPr>
        <w:jc w:val="center"/>
        <w:rPr>
          <w:b/>
          <w:bCs/>
          <w:sz w:val="28"/>
          <w:szCs w:val="28"/>
        </w:rPr>
      </w:pPr>
    </w:p>
    <w:p w:rsidR="007546AB" w:rsidRPr="007F4765" w:rsidRDefault="007546AB" w:rsidP="00A91672">
      <w:pPr>
        <w:pStyle w:val="1"/>
        <w:numPr>
          <w:ilvl w:val="0"/>
          <w:numId w:val="13"/>
        </w:numPr>
        <w:ind w:right="1159"/>
        <w:rPr>
          <w:sz w:val="28"/>
          <w:szCs w:val="28"/>
        </w:rPr>
      </w:pPr>
      <w:r>
        <w:rPr>
          <w:color w:val="000000" w:themeColor="text1"/>
          <w:sz w:val="28"/>
          <w:szCs w:val="28"/>
        </w:rPr>
        <w:lastRenderedPageBreak/>
        <w:t xml:space="preserve">ОСВІТНЯ ПРОГРАМА </w:t>
      </w:r>
      <w:r w:rsidR="007F4765">
        <w:rPr>
          <w:sz w:val="28"/>
          <w:szCs w:val="28"/>
        </w:rPr>
        <w:t xml:space="preserve">БАЗОВОЇ СЕРЕДНЬОЇ ОСВІТИ 5 </w:t>
      </w:r>
      <w:r w:rsidR="007F4765">
        <w:rPr>
          <w:color w:val="000000" w:themeColor="text1"/>
          <w:sz w:val="28"/>
          <w:szCs w:val="28"/>
        </w:rPr>
        <w:t>КЛАСІВ</w:t>
      </w:r>
    </w:p>
    <w:p w:rsidR="002E0D24" w:rsidRPr="002E0D24" w:rsidRDefault="002E0D24" w:rsidP="002E0D24">
      <w:pPr>
        <w:spacing w:after="0"/>
      </w:pP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xml:space="preserve"> 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Pr="00FC53EA">
        <w:rPr>
          <w:rFonts w:ascii="Times New Roman" w:eastAsia="Times New Roman" w:hAnsi="Times New Roman" w:cs="Times New Roman"/>
          <w:color w:val="111111"/>
          <w:sz w:val="28"/>
          <w:szCs w:val="28"/>
          <w:lang w:eastAsia="uk-UA"/>
        </w:rPr>
        <w:t>компетентностей</w:t>
      </w:r>
      <w:proofErr w:type="spellEnd"/>
      <w:r w:rsidRPr="00FC53EA">
        <w:rPr>
          <w:rFonts w:ascii="Times New Roman" w:eastAsia="Times New Roman" w:hAnsi="Times New Roman" w:cs="Times New Roman"/>
          <w:color w:val="111111"/>
          <w:sz w:val="28"/>
          <w:szCs w:val="28"/>
          <w:lang w:eastAsia="uk-UA"/>
        </w:rPr>
        <w:t>, необхідних кожній сучасній людині для успішної життєдіяльності.</w:t>
      </w: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Освітня програма розроблена для реалізації мети повної загальної середньої освіти, а також належної організації освітнього процесу.</w:t>
      </w: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Освітня програма розроблена для адаптаційного циклу базової середньої освіти на основі Типової освітньої програми для 5-6 класів загальної середньої освіти, затвердженої наказом МОН № 235 від 19.02.2021.        </w:t>
      </w: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Освітня програма визначає:</w:t>
      </w:r>
    </w:p>
    <w:p w:rsidR="002E0D24" w:rsidRPr="00FC53EA" w:rsidRDefault="002E0D24" w:rsidP="002E0D24">
      <w:pPr>
        <w:shd w:val="clear" w:color="auto" w:fill="FFFFFF"/>
        <w:spacing w:before="150"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вимоги до осіб, які можуть розпочати навчання за освітньою програмою базової середньої освіти;</w:t>
      </w: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загальний обсяг навчального навантаження на адаптаційному циклі та   його розподіл між освітніми галузями  </w:t>
      </w:r>
    </w:p>
    <w:p w:rsidR="002E0D24" w:rsidRPr="00FC53EA" w:rsidRDefault="002E0D24" w:rsidP="002E0D24">
      <w:pPr>
        <w:shd w:val="clear" w:color="auto" w:fill="FFFFFF"/>
        <w:spacing w:before="150"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загальний обсяг навчального навантаження;</w:t>
      </w:r>
    </w:p>
    <w:p w:rsidR="002E0D24" w:rsidRPr="00FC53EA" w:rsidRDefault="002E0D24" w:rsidP="002E0D24">
      <w:pPr>
        <w:shd w:val="clear" w:color="auto" w:fill="FFFFFF"/>
        <w:spacing w:before="150"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навчальний план закладу освіти;</w:t>
      </w:r>
    </w:p>
    <w:p w:rsidR="002E0D24" w:rsidRPr="00FC53EA" w:rsidRDefault="002E0D24" w:rsidP="002E0D24">
      <w:pPr>
        <w:shd w:val="clear" w:color="auto" w:fill="FFFFFF"/>
        <w:spacing w:before="150"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перелік навчальних модельних програм</w:t>
      </w:r>
    </w:p>
    <w:p w:rsidR="002E0D24" w:rsidRPr="00FC53EA" w:rsidRDefault="002E0D24" w:rsidP="002E0D24">
      <w:pPr>
        <w:shd w:val="clear" w:color="auto" w:fill="FFFFFF"/>
        <w:spacing w:before="150"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опис  форм організації освітнього процесу;</w:t>
      </w:r>
    </w:p>
    <w:p w:rsidR="002E0D24" w:rsidRPr="00FC53EA" w:rsidRDefault="002E0D24" w:rsidP="002E0D24">
      <w:pPr>
        <w:shd w:val="clear" w:color="auto" w:fill="FFFFFF"/>
        <w:spacing w:before="150"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 оцінювання навчальних досягнень учнів.</w:t>
      </w: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t>Загальний обсяг навчального навантаження для учнів 5-х класів  складає  1085 годин/навчальний рік, що відповідає загальному обсягу навчального навантаження, визначеному у Державному стандарті базової середньої освіти та Типовій освітній програмі для 5-9 класів.</w:t>
      </w:r>
    </w:p>
    <w:p w:rsidR="002E0D24" w:rsidRPr="00FC53EA" w:rsidRDefault="002E0D24" w:rsidP="002E0D24">
      <w:pPr>
        <w:shd w:val="clear" w:color="auto" w:fill="FFFFFF"/>
        <w:spacing w:after="0"/>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color w:val="111111"/>
          <w:sz w:val="28"/>
          <w:szCs w:val="28"/>
          <w:lang w:eastAsia="uk-UA"/>
        </w:rPr>
        <w:lastRenderedPageBreak/>
        <w:t xml:space="preserve">Загальний обсяг навчального навантаження </w:t>
      </w:r>
      <w:proofErr w:type="spellStart"/>
      <w:r w:rsidRPr="00FC53EA">
        <w:rPr>
          <w:rFonts w:ascii="Times New Roman" w:eastAsia="Times New Roman" w:hAnsi="Times New Roman" w:cs="Times New Roman"/>
          <w:color w:val="111111"/>
          <w:sz w:val="28"/>
          <w:szCs w:val="28"/>
          <w:lang w:eastAsia="uk-UA"/>
        </w:rPr>
        <w:t>розподілено</w:t>
      </w:r>
      <w:proofErr w:type="spellEnd"/>
      <w:r w:rsidRPr="00FC53EA">
        <w:rPr>
          <w:rFonts w:ascii="Times New Roman" w:eastAsia="Times New Roman" w:hAnsi="Times New Roman" w:cs="Times New Roman"/>
          <w:color w:val="111111"/>
          <w:sz w:val="28"/>
          <w:szCs w:val="28"/>
          <w:lang w:eastAsia="uk-UA"/>
        </w:rPr>
        <w:t xml:space="preserve"> між освітніми галузями, обов’язковими та вибірковими  освітніми компонентами і для кожної галузі встановлено в межах вказаного в Державному стандарті та Типовій освітній програмі діапазону мінімального та максимального показників.</w:t>
      </w:r>
    </w:p>
    <w:p w:rsidR="002E0D24" w:rsidRPr="00FC53EA" w:rsidRDefault="002E0D24" w:rsidP="002E0D24">
      <w:pPr>
        <w:shd w:val="clear" w:color="auto" w:fill="FFFFFF"/>
        <w:ind w:firstLine="567"/>
        <w:jc w:val="both"/>
        <w:rPr>
          <w:rFonts w:ascii="Times New Roman" w:eastAsia="Times New Roman" w:hAnsi="Times New Roman" w:cs="Times New Roman"/>
          <w:color w:val="111111"/>
          <w:sz w:val="28"/>
          <w:szCs w:val="28"/>
          <w:lang w:eastAsia="uk-UA"/>
        </w:rPr>
      </w:pPr>
      <w:r w:rsidRPr="00FC53EA">
        <w:rPr>
          <w:rFonts w:ascii="Times New Roman" w:eastAsia="Times New Roman" w:hAnsi="Times New Roman" w:cs="Times New Roman"/>
          <w:b/>
          <w:bCs/>
          <w:color w:val="111111"/>
          <w:sz w:val="28"/>
          <w:szCs w:val="28"/>
          <w:lang w:eastAsia="uk-UA"/>
        </w:rPr>
        <w:t> </w:t>
      </w:r>
    </w:p>
    <w:p w:rsidR="007546AB" w:rsidRPr="00EC40D0" w:rsidRDefault="007546AB" w:rsidP="002E0D24">
      <w:pPr>
        <w:shd w:val="clear" w:color="auto" w:fill="FFFFFF"/>
        <w:jc w:val="both"/>
        <w:rPr>
          <w:rFonts w:ascii="Times New Roman" w:eastAsia="Times New Roman" w:hAnsi="Times New Roman" w:cs="Times New Roman"/>
          <w:b/>
          <w:bCs/>
          <w:color w:val="111111"/>
          <w:sz w:val="28"/>
          <w:szCs w:val="28"/>
          <w:lang w:eastAsia="uk-UA"/>
        </w:rPr>
      </w:pPr>
    </w:p>
    <w:p w:rsidR="002E0D24" w:rsidRDefault="00EC40D0"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r w:rsidRPr="00EC40D0">
        <w:rPr>
          <w:rFonts w:ascii="Times New Roman" w:eastAsia="Times New Roman" w:hAnsi="Times New Roman" w:cs="Times New Roman"/>
          <w:b/>
          <w:bCs/>
          <w:color w:val="111111"/>
          <w:sz w:val="28"/>
          <w:szCs w:val="28"/>
          <w:lang w:eastAsia="uk-UA"/>
        </w:rPr>
        <w:t xml:space="preserve"> </w:t>
      </w: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rPr>
          <w:rFonts w:ascii="Times New Roman" w:eastAsia="Times New Roman" w:hAnsi="Times New Roman" w:cs="Times New Roman"/>
          <w:b/>
          <w:bCs/>
          <w:color w:val="111111"/>
          <w:sz w:val="28"/>
          <w:szCs w:val="28"/>
          <w:lang w:eastAsia="uk-UA"/>
        </w:rPr>
      </w:pPr>
    </w:p>
    <w:p w:rsidR="002E0D24" w:rsidRDefault="002E0D24" w:rsidP="002E0D24">
      <w:pPr>
        <w:shd w:val="clear" w:color="auto" w:fill="FFFFFF"/>
        <w:spacing w:after="0" w:line="240" w:lineRule="auto"/>
        <w:rPr>
          <w:rFonts w:ascii="Times New Roman" w:eastAsia="Times New Roman" w:hAnsi="Times New Roman" w:cs="Times New Roman"/>
          <w:b/>
          <w:bCs/>
          <w:color w:val="111111"/>
          <w:sz w:val="28"/>
          <w:szCs w:val="28"/>
          <w:lang w:eastAsia="uk-UA"/>
        </w:rPr>
      </w:pPr>
    </w:p>
    <w:p w:rsidR="00EC40D0" w:rsidRDefault="00EC40D0" w:rsidP="002E0D24">
      <w:pPr>
        <w:shd w:val="clear" w:color="auto" w:fill="FFFFFF"/>
        <w:spacing w:after="0" w:line="240" w:lineRule="auto"/>
        <w:jc w:val="center"/>
        <w:rPr>
          <w:rFonts w:ascii="Times New Roman" w:eastAsia="Times New Roman" w:hAnsi="Times New Roman" w:cs="Times New Roman"/>
          <w:b/>
          <w:bCs/>
          <w:color w:val="111111"/>
          <w:sz w:val="28"/>
          <w:szCs w:val="28"/>
          <w:lang w:eastAsia="uk-UA"/>
        </w:rPr>
      </w:pPr>
      <w:r w:rsidRPr="00EC40D0">
        <w:rPr>
          <w:rFonts w:ascii="Times New Roman" w:eastAsia="Times New Roman" w:hAnsi="Times New Roman" w:cs="Times New Roman"/>
          <w:b/>
          <w:bCs/>
          <w:color w:val="111111"/>
          <w:sz w:val="28"/>
          <w:szCs w:val="28"/>
          <w:lang w:eastAsia="uk-UA"/>
        </w:rPr>
        <w:lastRenderedPageBreak/>
        <w:t>Навчальний план</w:t>
      </w:r>
      <w:r w:rsidR="002E0D24">
        <w:rPr>
          <w:rFonts w:ascii="Times New Roman" w:eastAsia="Times New Roman" w:hAnsi="Times New Roman" w:cs="Times New Roman"/>
          <w:b/>
          <w:bCs/>
          <w:color w:val="111111"/>
          <w:sz w:val="28"/>
          <w:szCs w:val="28"/>
          <w:lang w:eastAsia="uk-UA"/>
        </w:rPr>
        <w:t> для 5 класів</w:t>
      </w:r>
    </w:p>
    <w:p w:rsidR="00FC785C" w:rsidRPr="00EC40D0" w:rsidRDefault="00FC785C" w:rsidP="002E0D24">
      <w:pPr>
        <w:shd w:val="clear" w:color="auto" w:fill="FFFFFF"/>
        <w:spacing w:after="0" w:line="240" w:lineRule="auto"/>
        <w:jc w:val="center"/>
        <w:rPr>
          <w:rFonts w:ascii="Tahoma" w:eastAsia="Times New Roman" w:hAnsi="Tahoma" w:cs="Tahoma"/>
          <w:color w:val="111111"/>
          <w:sz w:val="18"/>
          <w:szCs w:val="18"/>
          <w:lang w:eastAsia="uk-UA"/>
        </w:rPr>
      </w:pPr>
    </w:p>
    <w:p w:rsidR="00FC785C" w:rsidRPr="00FC785C" w:rsidRDefault="00FC785C" w:rsidP="00FC785C">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БЛАЖІВСЬКОГО </w:t>
      </w:r>
      <w:r w:rsidRPr="00FC785C">
        <w:rPr>
          <w:rFonts w:ascii="Times New Roman" w:hAnsi="Times New Roman" w:cs="Times New Roman"/>
          <w:b/>
          <w:bCs/>
          <w:sz w:val="28"/>
          <w:szCs w:val="28"/>
        </w:rPr>
        <w:t xml:space="preserve">ЛІЦЕЮ РОКИТНІВСЬКОЇ СЕЛИЩНОЇ РАДИ </w:t>
      </w:r>
    </w:p>
    <w:p w:rsidR="00EC40D0" w:rsidRPr="00EC40D0" w:rsidRDefault="00EC40D0" w:rsidP="00EC40D0">
      <w:pPr>
        <w:shd w:val="clear" w:color="auto" w:fill="FFFFFF"/>
        <w:spacing w:after="0" w:line="240" w:lineRule="auto"/>
        <w:jc w:val="center"/>
        <w:rPr>
          <w:rFonts w:ascii="Tahoma" w:eastAsia="Times New Roman" w:hAnsi="Tahoma" w:cs="Tahoma"/>
          <w:color w:val="111111"/>
          <w:sz w:val="18"/>
          <w:szCs w:val="18"/>
          <w:lang w:eastAsia="uk-UA"/>
        </w:rPr>
      </w:pPr>
    </w:p>
    <w:tbl>
      <w:tblPr>
        <w:tblW w:w="7440" w:type="dxa"/>
        <w:jc w:val="center"/>
        <w:tblInd w:w="103"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2500"/>
        <w:gridCol w:w="3920"/>
        <w:gridCol w:w="1020"/>
      </w:tblGrid>
      <w:tr w:rsidR="00EC40D0" w:rsidRPr="00EC40D0" w:rsidTr="002E0D24">
        <w:trPr>
          <w:trHeight w:val="443"/>
          <w:jc w:val="center"/>
        </w:trPr>
        <w:tc>
          <w:tcPr>
            <w:tcW w:w="250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C40D0" w:rsidRPr="002E0D24" w:rsidRDefault="00EC40D0" w:rsidP="00EC40D0">
            <w:pPr>
              <w:spacing w:line="240" w:lineRule="auto"/>
              <w:rPr>
                <w:rFonts w:ascii="Tahoma" w:eastAsia="Times New Roman" w:hAnsi="Tahoma" w:cs="Tahoma"/>
                <w:color w:val="111111"/>
                <w:sz w:val="20"/>
                <w:szCs w:val="20"/>
                <w:lang w:eastAsia="uk-UA"/>
              </w:rPr>
            </w:pPr>
            <w:r w:rsidRPr="002E0D24">
              <w:rPr>
                <w:rFonts w:ascii="Times New Roman" w:eastAsia="Times New Roman" w:hAnsi="Times New Roman" w:cs="Times New Roman"/>
                <w:b/>
                <w:bCs/>
                <w:color w:val="000000"/>
                <w:sz w:val="20"/>
                <w:szCs w:val="20"/>
                <w:lang w:eastAsia="uk-UA"/>
              </w:rPr>
              <w:t>Освітні </w:t>
            </w:r>
            <w:proofErr w:type="spellStart"/>
            <w:r w:rsidRPr="002E0D24">
              <w:rPr>
                <w:rFonts w:ascii="Times New Roman" w:eastAsia="Times New Roman" w:hAnsi="Times New Roman" w:cs="Times New Roman"/>
                <w:b/>
                <w:bCs/>
                <w:color w:val="000000"/>
                <w:sz w:val="20"/>
                <w:szCs w:val="20"/>
                <w:lang w:val="ru-RU" w:eastAsia="uk-UA"/>
              </w:rPr>
              <w:t>галузі</w:t>
            </w:r>
            <w:proofErr w:type="spellEnd"/>
          </w:p>
        </w:tc>
        <w:tc>
          <w:tcPr>
            <w:tcW w:w="4940" w:type="dxa"/>
            <w:gridSpan w:val="2"/>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hideMark/>
          </w:tcPr>
          <w:p w:rsidR="00EC40D0" w:rsidRPr="002E0D24" w:rsidRDefault="00EC40D0" w:rsidP="00EC40D0">
            <w:pPr>
              <w:spacing w:line="240" w:lineRule="auto"/>
              <w:jc w:val="center"/>
              <w:rPr>
                <w:rFonts w:ascii="Tahoma" w:eastAsia="Times New Roman" w:hAnsi="Tahoma" w:cs="Tahoma"/>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 xml:space="preserve">5 </w:t>
            </w:r>
            <w:proofErr w:type="spellStart"/>
            <w:r w:rsidRPr="002E0D24">
              <w:rPr>
                <w:rFonts w:ascii="Times New Roman" w:eastAsia="Times New Roman" w:hAnsi="Times New Roman" w:cs="Times New Roman"/>
                <w:b/>
                <w:bCs/>
                <w:color w:val="000000"/>
                <w:sz w:val="20"/>
                <w:szCs w:val="20"/>
                <w:lang w:val="ru-RU" w:eastAsia="uk-UA"/>
              </w:rPr>
              <w:t>клас</w:t>
            </w:r>
            <w:proofErr w:type="spellEnd"/>
          </w:p>
        </w:tc>
      </w:tr>
      <w:tr w:rsidR="00EC40D0" w:rsidRPr="00EC40D0" w:rsidTr="002E0D24">
        <w:trPr>
          <w:trHeight w:val="683"/>
          <w:jc w:val="center"/>
        </w:trPr>
        <w:tc>
          <w:tcPr>
            <w:tcW w:w="2500" w:type="dxa"/>
            <w:vMerge w:val="restart"/>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Мовно-літературна</w:t>
            </w:r>
            <w:proofErr w:type="spellEnd"/>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Перелі</w:t>
            </w:r>
            <w:proofErr w:type="gramStart"/>
            <w:r w:rsidRPr="002E0D24">
              <w:rPr>
                <w:rFonts w:ascii="Times New Roman" w:eastAsia="Times New Roman" w:hAnsi="Times New Roman" w:cs="Times New Roman"/>
                <w:color w:val="000000"/>
                <w:sz w:val="20"/>
                <w:szCs w:val="20"/>
                <w:lang w:val="ru-RU" w:eastAsia="uk-UA"/>
              </w:rPr>
              <w:t>к</w:t>
            </w:r>
            <w:proofErr w:type="spellEnd"/>
            <w:proofErr w:type="gram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предметів</w:t>
            </w:r>
            <w:proofErr w:type="spellEnd"/>
            <w:r w:rsidRPr="002E0D24">
              <w:rPr>
                <w:rFonts w:ascii="Times New Roman" w:eastAsia="Times New Roman" w:hAnsi="Times New Roman" w:cs="Times New Roman"/>
                <w:color w:val="000000"/>
                <w:sz w:val="20"/>
                <w:szCs w:val="20"/>
                <w:lang w:val="ru-RU" w:eastAsia="uk-UA"/>
              </w:rPr>
              <w:t xml:space="preserve"> та </w:t>
            </w:r>
            <w:proofErr w:type="spellStart"/>
            <w:r w:rsidRPr="002E0D24">
              <w:rPr>
                <w:rFonts w:ascii="Times New Roman" w:eastAsia="Times New Roman" w:hAnsi="Times New Roman" w:cs="Times New Roman"/>
                <w:color w:val="000000"/>
                <w:sz w:val="20"/>
                <w:szCs w:val="20"/>
                <w:lang w:val="ru-RU" w:eastAsia="uk-UA"/>
              </w:rPr>
              <w:t>галузевих</w:t>
            </w:r>
            <w:proofErr w:type="spell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інтегрованих</w:t>
            </w:r>
            <w:proofErr w:type="spell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курсів</w:t>
            </w:r>
            <w:proofErr w:type="spellEnd"/>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години</w:t>
            </w:r>
            <w:proofErr w:type="spellEnd"/>
          </w:p>
        </w:tc>
      </w:tr>
      <w:tr w:rsidR="00EC40D0" w:rsidRPr="00EC40D0" w:rsidTr="002E0D24">
        <w:trPr>
          <w:trHeight w:val="480"/>
          <w:jc w:val="center"/>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rsidR="00EC40D0" w:rsidRPr="002E0D24" w:rsidRDefault="00EC40D0" w:rsidP="002E0D24">
            <w:pPr>
              <w:spacing w:after="0" w:line="240" w:lineRule="auto"/>
              <w:jc w:val="center"/>
              <w:rPr>
                <w:rFonts w:ascii="Times New Roman" w:eastAsia="Times New Roman" w:hAnsi="Times New Roman" w:cs="Times New Roman"/>
                <w:b/>
                <w:color w:val="111111"/>
                <w:sz w:val="20"/>
                <w:szCs w:val="20"/>
                <w:lang w:eastAsia="uk-UA"/>
              </w:rPr>
            </w:pP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Українська</w:t>
            </w:r>
            <w:proofErr w:type="spell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мова</w:t>
            </w:r>
            <w:proofErr w:type="spellEnd"/>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4</w:t>
            </w:r>
          </w:p>
        </w:tc>
      </w:tr>
      <w:tr w:rsidR="00EC40D0" w:rsidRPr="00EC40D0" w:rsidTr="002E0D24">
        <w:trPr>
          <w:trHeight w:val="492"/>
          <w:jc w:val="center"/>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rsidR="00EC40D0" w:rsidRPr="002E0D24" w:rsidRDefault="00EC40D0" w:rsidP="002E0D24">
            <w:pPr>
              <w:spacing w:after="0" w:line="240" w:lineRule="auto"/>
              <w:jc w:val="center"/>
              <w:rPr>
                <w:rFonts w:ascii="Times New Roman" w:eastAsia="Times New Roman" w:hAnsi="Times New Roman" w:cs="Times New Roman"/>
                <w:b/>
                <w:color w:val="111111"/>
                <w:sz w:val="20"/>
                <w:szCs w:val="20"/>
                <w:lang w:eastAsia="uk-UA"/>
              </w:rPr>
            </w:pP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Українська</w:t>
            </w:r>
            <w:proofErr w:type="spell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література</w:t>
            </w:r>
            <w:proofErr w:type="spellEnd"/>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2</w:t>
            </w:r>
          </w:p>
        </w:tc>
      </w:tr>
      <w:tr w:rsidR="00EC40D0" w:rsidRPr="00EC40D0" w:rsidTr="002E0D24">
        <w:trPr>
          <w:trHeight w:val="398"/>
          <w:jc w:val="center"/>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rsidR="00EC40D0" w:rsidRPr="002E0D24" w:rsidRDefault="00EC40D0" w:rsidP="002E0D24">
            <w:pPr>
              <w:spacing w:after="0" w:line="240" w:lineRule="auto"/>
              <w:jc w:val="center"/>
              <w:rPr>
                <w:rFonts w:ascii="Times New Roman" w:eastAsia="Times New Roman" w:hAnsi="Times New Roman" w:cs="Times New Roman"/>
                <w:b/>
                <w:color w:val="111111"/>
                <w:sz w:val="20"/>
                <w:szCs w:val="20"/>
                <w:lang w:eastAsia="uk-UA"/>
              </w:rPr>
            </w:pP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Зарубіжна</w:t>
            </w:r>
            <w:proofErr w:type="spell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література</w:t>
            </w:r>
            <w:proofErr w:type="spellEnd"/>
            <w:r w:rsidRPr="002E0D24">
              <w:rPr>
                <w:rFonts w:ascii="Times New Roman" w:eastAsia="Times New Roman" w:hAnsi="Times New Roman" w:cs="Times New Roman"/>
                <w:color w:val="000000"/>
                <w:sz w:val="20"/>
                <w:szCs w:val="20"/>
                <w:lang w:val="ru-RU" w:eastAsia="uk-UA"/>
              </w:rPr>
              <w:t> </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2</w:t>
            </w:r>
          </w:p>
        </w:tc>
      </w:tr>
      <w:tr w:rsidR="00EC40D0" w:rsidRPr="00EC40D0" w:rsidTr="002E0D24">
        <w:trPr>
          <w:trHeight w:val="432"/>
          <w:jc w:val="center"/>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rsidR="00EC40D0" w:rsidRPr="002E0D24" w:rsidRDefault="00EC40D0" w:rsidP="002E0D24">
            <w:pPr>
              <w:spacing w:after="0" w:line="240" w:lineRule="auto"/>
              <w:jc w:val="center"/>
              <w:rPr>
                <w:rFonts w:ascii="Times New Roman" w:eastAsia="Times New Roman" w:hAnsi="Times New Roman" w:cs="Times New Roman"/>
                <w:b/>
                <w:color w:val="111111"/>
                <w:sz w:val="20"/>
                <w:szCs w:val="20"/>
                <w:lang w:eastAsia="uk-UA"/>
              </w:rPr>
            </w:pP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Іноземна</w:t>
            </w:r>
            <w:proofErr w:type="spell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мова</w:t>
            </w:r>
            <w:proofErr w:type="spellEnd"/>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3</w:t>
            </w:r>
          </w:p>
        </w:tc>
      </w:tr>
      <w:tr w:rsidR="00EC40D0" w:rsidRPr="00EC40D0" w:rsidTr="002E0D24">
        <w:trPr>
          <w:trHeight w:val="420"/>
          <w:jc w:val="center"/>
        </w:trPr>
        <w:tc>
          <w:tcPr>
            <w:tcW w:w="2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Математична</w:t>
            </w:r>
            <w:proofErr w:type="spellEnd"/>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color w:val="000000"/>
                <w:sz w:val="20"/>
                <w:szCs w:val="20"/>
                <w:lang w:val="ru-RU" w:eastAsia="uk-UA"/>
              </w:rPr>
              <w:t>Математика</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5</w:t>
            </w:r>
          </w:p>
        </w:tc>
      </w:tr>
      <w:tr w:rsidR="00EC40D0" w:rsidRPr="00EC40D0" w:rsidTr="002E0D24">
        <w:trPr>
          <w:trHeight w:val="420"/>
          <w:jc w:val="center"/>
        </w:trPr>
        <w:tc>
          <w:tcPr>
            <w:tcW w:w="2500" w:type="dxa"/>
            <w:vMerge w:val="restar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Природнича</w:t>
            </w:r>
            <w:proofErr w:type="spellEnd"/>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61327B"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Інтегрований</w:t>
            </w:r>
            <w:proofErr w:type="spellEnd"/>
            <w:r w:rsidRPr="002E0D24">
              <w:rPr>
                <w:rFonts w:ascii="Times New Roman" w:eastAsia="Times New Roman" w:hAnsi="Times New Roman" w:cs="Times New Roman"/>
                <w:color w:val="000000"/>
                <w:sz w:val="20"/>
                <w:szCs w:val="20"/>
                <w:lang w:val="ru-RU" w:eastAsia="uk-UA"/>
              </w:rPr>
              <w:t xml:space="preserve"> курс «</w:t>
            </w:r>
            <w:proofErr w:type="spellStart"/>
            <w:proofErr w:type="gramStart"/>
            <w:r w:rsidRPr="002E0D24">
              <w:rPr>
                <w:rFonts w:ascii="Times New Roman" w:eastAsia="Times New Roman" w:hAnsi="Times New Roman" w:cs="Times New Roman"/>
                <w:color w:val="000000"/>
                <w:sz w:val="20"/>
                <w:szCs w:val="20"/>
                <w:lang w:val="ru-RU" w:eastAsia="uk-UA"/>
              </w:rPr>
              <w:t>П</w:t>
            </w:r>
            <w:proofErr w:type="gramEnd"/>
            <w:r w:rsidRPr="002E0D24">
              <w:rPr>
                <w:rFonts w:ascii="Times New Roman" w:eastAsia="Times New Roman" w:hAnsi="Times New Roman" w:cs="Times New Roman"/>
                <w:color w:val="000000"/>
                <w:sz w:val="20"/>
                <w:szCs w:val="20"/>
                <w:lang w:val="ru-RU" w:eastAsia="uk-UA"/>
              </w:rPr>
              <w:t>ізнаємо</w:t>
            </w:r>
            <w:proofErr w:type="spellEnd"/>
            <w:r w:rsidRPr="002E0D24">
              <w:rPr>
                <w:rFonts w:ascii="Times New Roman" w:eastAsia="Times New Roman" w:hAnsi="Times New Roman" w:cs="Times New Roman"/>
                <w:color w:val="000000"/>
                <w:sz w:val="20"/>
                <w:szCs w:val="20"/>
                <w:lang w:val="ru-RU" w:eastAsia="uk-UA"/>
              </w:rPr>
              <w:t xml:space="preserve"> природу»</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2</w:t>
            </w:r>
          </w:p>
        </w:tc>
      </w:tr>
      <w:tr w:rsidR="00EC40D0" w:rsidRPr="00EC40D0" w:rsidTr="002E0D24">
        <w:trPr>
          <w:trHeight w:val="383"/>
          <w:jc w:val="center"/>
        </w:trPr>
        <w:tc>
          <w:tcPr>
            <w:tcW w:w="0" w:type="auto"/>
            <w:vMerge/>
            <w:tcBorders>
              <w:top w:val="nil"/>
              <w:left w:val="single" w:sz="8" w:space="0" w:color="auto"/>
              <w:bottom w:val="single" w:sz="8" w:space="0" w:color="auto"/>
              <w:right w:val="single" w:sz="8" w:space="0" w:color="auto"/>
            </w:tcBorders>
            <w:shd w:val="clear" w:color="auto" w:fill="FFFFFF" w:themeFill="background1"/>
            <w:vAlign w:val="center"/>
            <w:hideMark/>
          </w:tcPr>
          <w:p w:rsidR="00EC40D0" w:rsidRPr="002E0D24" w:rsidRDefault="00EC40D0" w:rsidP="002E0D24">
            <w:pPr>
              <w:spacing w:after="0" w:line="240" w:lineRule="auto"/>
              <w:jc w:val="center"/>
              <w:rPr>
                <w:rFonts w:ascii="Times New Roman" w:eastAsia="Times New Roman" w:hAnsi="Times New Roman" w:cs="Times New Roman"/>
                <w:b/>
                <w:color w:val="111111"/>
                <w:sz w:val="20"/>
                <w:szCs w:val="20"/>
                <w:lang w:eastAsia="uk-UA"/>
              </w:rPr>
            </w:pPr>
          </w:p>
        </w:tc>
        <w:tc>
          <w:tcPr>
            <w:tcW w:w="39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color w:val="111111"/>
                <w:sz w:val="20"/>
                <w:szCs w:val="20"/>
                <w:lang w:eastAsia="uk-UA"/>
              </w:rPr>
              <w:t> </w:t>
            </w:r>
          </w:p>
        </w:tc>
        <w:tc>
          <w:tcPr>
            <w:tcW w:w="10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color w:val="111111"/>
                <w:sz w:val="20"/>
                <w:szCs w:val="20"/>
                <w:lang w:eastAsia="uk-UA"/>
              </w:rPr>
              <w:t> </w:t>
            </w:r>
          </w:p>
        </w:tc>
      </w:tr>
      <w:tr w:rsidR="00EC40D0" w:rsidRPr="00EC40D0" w:rsidTr="002E0D24">
        <w:trPr>
          <w:trHeight w:val="675"/>
          <w:jc w:val="center"/>
        </w:trPr>
        <w:tc>
          <w:tcPr>
            <w:tcW w:w="2500" w:type="dxa"/>
            <w:vMerge w:val="restart"/>
            <w:tcBorders>
              <w:top w:val="nil"/>
              <w:left w:val="single" w:sz="8" w:space="0" w:color="auto"/>
              <w:bottom w:val="single" w:sz="8" w:space="0" w:color="000000"/>
              <w:right w:val="single" w:sz="4"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proofErr w:type="gramStart"/>
            <w:r w:rsidRPr="002E0D24">
              <w:rPr>
                <w:rFonts w:ascii="Times New Roman" w:eastAsia="Times New Roman" w:hAnsi="Times New Roman" w:cs="Times New Roman"/>
                <w:b/>
                <w:color w:val="000000"/>
                <w:sz w:val="20"/>
                <w:szCs w:val="20"/>
                <w:lang w:val="ru-RU" w:eastAsia="uk-UA"/>
              </w:rPr>
              <w:t>Соц</w:t>
            </w:r>
            <w:proofErr w:type="gramEnd"/>
            <w:r w:rsidRPr="002E0D24">
              <w:rPr>
                <w:rFonts w:ascii="Times New Roman" w:eastAsia="Times New Roman" w:hAnsi="Times New Roman" w:cs="Times New Roman"/>
                <w:b/>
                <w:color w:val="000000"/>
                <w:sz w:val="20"/>
                <w:szCs w:val="20"/>
                <w:lang w:val="ru-RU" w:eastAsia="uk-UA"/>
              </w:rPr>
              <w:t>іальна</w:t>
            </w:r>
            <w:proofErr w:type="spellEnd"/>
            <w:r w:rsidRPr="002E0D24">
              <w:rPr>
                <w:rFonts w:ascii="Times New Roman" w:eastAsia="Times New Roman" w:hAnsi="Times New Roman" w:cs="Times New Roman"/>
                <w:b/>
                <w:color w:val="000000"/>
                <w:sz w:val="20"/>
                <w:szCs w:val="20"/>
                <w:lang w:val="ru-RU" w:eastAsia="uk-UA"/>
              </w:rPr>
              <w:t xml:space="preserve"> і </w:t>
            </w:r>
            <w:proofErr w:type="spellStart"/>
            <w:r w:rsidRPr="002E0D24">
              <w:rPr>
                <w:rFonts w:ascii="Times New Roman" w:eastAsia="Times New Roman" w:hAnsi="Times New Roman" w:cs="Times New Roman"/>
                <w:b/>
                <w:color w:val="000000"/>
                <w:sz w:val="20"/>
                <w:szCs w:val="20"/>
                <w:lang w:val="ru-RU" w:eastAsia="uk-UA"/>
              </w:rPr>
              <w:t>здоров’язбережувальна</w:t>
            </w:r>
            <w:proofErr w:type="spellEnd"/>
          </w:p>
        </w:tc>
        <w:tc>
          <w:tcPr>
            <w:tcW w:w="3920" w:type="dxa"/>
            <w:tcBorders>
              <w:top w:val="nil"/>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Інтегрований</w:t>
            </w:r>
            <w:proofErr w:type="spellEnd"/>
            <w:r w:rsidRPr="002E0D24">
              <w:rPr>
                <w:rFonts w:ascii="Times New Roman" w:eastAsia="Times New Roman" w:hAnsi="Times New Roman" w:cs="Times New Roman"/>
                <w:color w:val="000000"/>
                <w:sz w:val="20"/>
                <w:szCs w:val="20"/>
                <w:lang w:val="ru-RU" w:eastAsia="uk-UA"/>
              </w:rPr>
              <w:t xml:space="preserve"> курс «</w:t>
            </w:r>
            <w:proofErr w:type="spellStart"/>
            <w:r w:rsidRPr="002E0D24">
              <w:rPr>
                <w:rFonts w:ascii="Times New Roman" w:eastAsia="Times New Roman" w:hAnsi="Times New Roman" w:cs="Times New Roman"/>
                <w:color w:val="000000"/>
                <w:sz w:val="20"/>
                <w:szCs w:val="20"/>
                <w:lang w:val="ru-RU" w:eastAsia="uk-UA"/>
              </w:rPr>
              <w:t>Здоров’я</w:t>
            </w:r>
            <w:proofErr w:type="spellEnd"/>
            <w:r w:rsidRPr="002E0D24">
              <w:rPr>
                <w:rFonts w:ascii="Times New Roman" w:eastAsia="Times New Roman" w:hAnsi="Times New Roman" w:cs="Times New Roman"/>
                <w:color w:val="000000"/>
                <w:sz w:val="20"/>
                <w:szCs w:val="20"/>
                <w:lang w:val="ru-RU" w:eastAsia="uk-UA"/>
              </w:rPr>
              <w:t xml:space="preserve">, </w:t>
            </w:r>
            <w:proofErr w:type="spellStart"/>
            <w:r w:rsidRPr="002E0D24">
              <w:rPr>
                <w:rFonts w:ascii="Times New Roman" w:eastAsia="Times New Roman" w:hAnsi="Times New Roman" w:cs="Times New Roman"/>
                <w:color w:val="000000"/>
                <w:sz w:val="20"/>
                <w:szCs w:val="20"/>
                <w:lang w:val="ru-RU" w:eastAsia="uk-UA"/>
              </w:rPr>
              <w:t>безпека</w:t>
            </w:r>
            <w:proofErr w:type="spellEnd"/>
            <w:r w:rsidRPr="002E0D24">
              <w:rPr>
                <w:rFonts w:ascii="Times New Roman" w:eastAsia="Times New Roman" w:hAnsi="Times New Roman" w:cs="Times New Roman"/>
                <w:color w:val="000000"/>
                <w:sz w:val="20"/>
                <w:szCs w:val="20"/>
                <w:lang w:val="ru-RU" w:eastAsia="uk-UA"/>
              </w:rPr>
              <w:t xml:space="preserve"> та </w:t>
            </w:r>
            <w:proofErr w:type="spellStart"/>
            <w:r w:rsidRPr="002E0D24">
              <w:rPr>
                <w:rFonts w:ascii="Times New Roman" w:eastAsia="Times New Roman" w:hAnsi="Times New Roman" w:cs="Times New Roman"/>
                <w:color w:val="000000"/>
                <w:sz w:val="20"/>
                <w:szCs w:val="20"/>
                <w:lang w:val="ru-RU" w:eastAsia="uk-UA"/>
              </w:rPr>
              <w:t>добробут</w:t>
            </w:r>
            <w:proofErr w:type="spellEnd"/>
            <w:r w:rsidRPr="002E0D24">
              <w:rPr>
                <w:rFonts w:ascii="Times New Roman" w:eastAsia="Times New Roman" w:hAnsi="Times New Roman" w:cs="Times New Roman"/>
                <w:color w:val="000000"/>
                <w:sz w:val="20"/>
                <w:szCs w:val="20"/>
                <w:lang w:val="ru-RU" w:eastAsia="uk-UA"/>
              </w:rPr>
              <w:t>»</w:t>
            </w:r>
          </w:p>
        </w:tc>
        <w:tc>
          <w:tcPr>
            <w:tcW w:w="10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1</w:t>
            </w:r>
          </w:p>
        </w:tc>
      </w:tr>
      <w:tr w:rsidR="00EC40D0" w:rsidRPr="00EC40D0" w:rsidTr="002E0D24">
        <w:trPr>
          <w:trHeight w:val="612"/>
          <w:jc w:val="center"/>
        </w:trPr>
        <w:tc>
          <w:tcPr>
            <w:tcW w:w="0" w:type="auto"/>
            <w:vMerge/>
            <w:tcBorders>
              <w:top w:val="nil"/>
              <w:left w:val="single" w:sz="8" w:space="0" w:color="auto"/>
              <w:bottom w:val="single" w:sz="8" w:space="0" w:color="000000"/>
              <w:right w:val="single" w:sz="4" w:space="0" w:color="auto"/>
            </w:tcBorders>
            <w:shd w:val="clear" w:color="auto" w:fill="FFFFFF" w:themeFill="background1"/>
            <w:vAlign w:val="center"/>
            <w:hideMark/>
          </w:tcPr>
          <w:p w:rsidR="00EC40D0" w:rsidRPr="002E0D24" w:rsidRDefault="00EC40D0" w:rsidP="002E0D24">
            <w:pPr>
              <w:spacing w:after="0" w:line="240" w:lineRule="auto"/>
              <w:jc w:val="center"/>
              <w:rPr>
                <w:rFonts w:ascii="Times New Roman" w:eastAsia="Times New Roman" w:hAnsi="Times New Roman" w:cs="Times New Roman"/>
                <w:b/>
                <w:color w:val="111111"/>
                <w:sz w:val="20"/>
                <w:szCs w:val="20"/>
                <w:lang w:eastAsia="uk-UA"/>
              </w:rPr>
            </w:pPr>
          </w:p>
        </w:tc>
        <w:tc>
          <w:tcPr>
            <w:tcW w:w="3920" w:type="dxa"/>
            <w:tcBorders>
              <w:top w:val="nil"/>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Інтегрований</w:t>
            </w:r>
            <w:proofErr w:type="spellEnd"/>
            <w:r w:rsidRPr="002E0D24">
              <w:rPr>
                <w:rFonts w:ascii="Times New Roman" w:eastAsia="Times New Roman" w:hAnsi="Times New Roman" w:cs="Times New Roman"/>
                <w:color w:val="000000"/>
                <w:sz w:val="20"/>
                <w:szCs w:val="20"/>
                <w:lang w:val="ru-RU" w:eastAsia="uk-UA"/>
              </w:rPr>
              <w:t xml:space="preserve"> курс «</w:t>
            </w:r>
            <w:r w:rsidRPr="002E0D24">
              <w:rPr>
                <w:rFonts w:ascii="Times New Roman" w:eastAsia="Times New Roman" w:hAnsi="Times New Roman" w:cs="Times New Roman"/>
                <w:color w:val="000000"/>
                <w:sz w:val="20"/>
                <w:szCs w:val="20"/>
                <w:lang w:eastAsia="uk-UA"/>
              </w:rPr>
              <w:t>Етика</w:t>
            </w:r>
            <w:r w:rsidRPr="002E0D24">
              <w:rPr>
                <w:rFonts w:ascii="Times New Roman" w:eastAsia="Times New Roman" w:hAnsi="Times New Roman" w:cs="Times New Roman"/>
                <w:color w:val="000000"/>
                <w:sz w:val="20"/>
                <w:szCs w:val="20"/>
                <w:lang w:val="ru-RU" w:eastAsia="uk-UA"/>
              </w:rPr>
              <w:t>»</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1</w:t>
            </w:r>
          </w:p>
        </w:tc>
      </w:tr>
      <w:tr w:rsidR="00EC40D0" w:rsidRPr="00EC40D0" w:rsidTr="002E0D24">
        <w:trPr>
          <w:trHeight w:val="540"/>
          <w:jc w:val="center"/>
        </w:trPr>
        <w:tc>
          <w:tcPr>
            <w:tcW w:w="2500" w:type="dxa"/>
            <w:tcBorders>
              <w:top w:val="nil"/>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Громадянська</w:t>
            </w:r>
            <w:proofErr w:type="spellEnd"/>
            <w:r w:rsidRPr="002E0D24">
              <w:rPr>
                <w:rFonts w:ascii="Times New Roman" w:eastAsia="Times New Roman" w:hAnsi="Times New Roman" w:cs="Times New Roman"/>
                <w:b/>
                <w:color w:val="000000"/>
                <w:sz w:val="20"/>
                <w:szCs w:val="20"/>
                <w:lang w:val="ru-RU" w:eastAsia="uk-UA"/>
              </w:rPr>
              <w:t xml:space="preserve"> та </w:t>
            </w:r>
            <w:proofErr w:type="spellStart"/>
            <w:r w:rsidRPr="002E0D24">
              <w:rPr>
                <w:rFonts w:ascii="Times New Roman" w:eastAsia="Times New Roman" w:hAnsi="Times New Roman" w:cs="Times New Roman"/>
                <w:b/>
                <w:color w:val="000000"/>
                <w:sz w:val="20"/>
                <w:szCs w:val="20"/>
                <w:lang w:val="ru-RU" w:eastAsia="uk-UA"/>
              </w:rPr>
              <w:t>історична</w:t>
            </w:r>
            <w:proofErr w:type="spellEnd"/>
          </w:p>
        </w:tc>
        <w:tc>
          <w:tcPr>
            <w:tcW w:w="3920" w:type="dxa"/>
            <w:tcBorders>
              <w:top w:val="nil"/>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2E0D24"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hAnsi="Times New Roman" w:cs="Times New Roman"/>
                <w:sz w:val="20"/>
                <w:szCs w:val="20"/>
              </w:rPr>
              <w:t>Вступ до історії України та громадянської освіти</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2E0D24" w:rsidP="00EC40D0">
            <w:pPr>
              <w:spacing w:line="240" w:lineRule="auto"/>
              <w:jc w:val="center"/>
              <w:rPr>
                <w:rFonts w:ascii="Times New Roman" w:eastAsia="Times New Roman" w:hAnsi="Times New Roman" w:cs="Times New Roman"/>
                <w:color w:val="111111"/>
                <w:sz w:val="20"/>
                <w:szCs w:val="20"/>
                <w:lang w:eastAsia="uk-UA"/>
              </w:rPr>
            </w:pPr>
            <w:r>
              <w:rPr>
                <w:rFonts w:ascii="Times New Roman" w:eastAsia="Times New Roman" w:hAnsi="Times New Roman" w:cs="Times New Roman"/>
                <w:b/>
                <w:bCs/>
                <w:color w:val="000000"/>
                <w:sz w:val="20"/>
                <w:szCs w:val="20"/>
                <w:lang w:val="ru-RU" w:eastAsia="uk-UA"/>
              </w:rPr>
              <w:t>1</w:t>
            </w:r>
          </w:p>
        </w:tc>
      </w:tr>
      <w:tr w:rsidR="00EC40D0" w:rsidRPr="00EC40D0" w:rsidTr="002E0D24">
        <w:trPr>
          <w:trHeight w:val="372"/>
          <w:jc w:val="center"/>
        </w:trPr>
        <w:tc>
          <w:tcPr>
            <w:tcW w:w="2500" w:type="dxa"/>
            <w:tcBorders>
              <w:top w:val="nil"/>
              <w:left w:val="single" w:sz="8" w:space="0" w:color="auto"/>
              <w:bottom w:val="nil"/>
              <w:right w:val="single" w:sz="4"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Інформатична</w:t>
            </w:r>
            <w:proofErr w:type="spellEnd"/>
          </w:p>
        </w:tc>
        <w:tc>
          <w:tcPr>
            <w:tcW w:w="3920" w:type="dxa"/>
            <w:tcBorders>
              <w:top w:val="nil"/>
              <w:left w:val="single" w:sz="4" w:space="0" w:color="auto"/>
              <w:bottom w:val="nil"/>
              <w:right w:val="single" w:sz="8" w:space="0" w:color="auto"/>
            </w:tcBorders>
            <w:shd w:val="clear" w:color="auto" w:fill="FFFFFF" w:themeFill="background1"/>
            <w:noWrap/>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Інформатика</w:t>
            </w:r>
            <w:proofErr w:type="spellEnd"/>
          </w:p>
        </w:tc>
        <w:tc>
          <w:tcPr>
            <w:tcW w:w="1020" w:type="dxa"/>
            <w:tcBorders>
              <w:top w:val="nil"/>
              <w:left w:val="nil"/>
              <w:bottom w:val="nil"/>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1</w:t>
            </w:r>
          </w:p>
        </w:tc>
      </w:tr>
      <w:tr w:rsidR="00EC40D0" w:rsidRPr="00EC40D0" w:rsidTr="002E0D24">
        <w:trPr>
          <w:trHeight w:val="529"/>
          <w:jc w:val="center"/>
        </w:trPr>
        <w:tc>
          <w:tcPr>
            <w:tcW w:w="250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Технологічна</w:t>
            </w:r>
            <w:proofErr w:type="spellEnd"/>
          </w:p>
        </w:tc>
        <w:tc>
          <w:tcPr>
            <w:tcW w:w="39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Технології</w:t>
            </w:r>
            <w:proofErr w:type="spellEnd"/>
          </w:p>
        </w:tc>
        <w:tc>
          <w:tcPr>
            <w:tcW w:w="10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2</w:t>
            </w:r>
          </w:p>
        </w:tc>
      </w:tr>
      <w:tr w:rsidR="00EC40D0" w:rsidRPr="00EC40D0" w:rsidTr="002E0D24">
        <w:trPr>
          <w:trHeight w:val="469"/>
          <w:jc w:val="center"/>
        </w:trPr>
        <w:tc>
          <w:tcPr>
            <w:tcW w:w="2500" w:type="dxa"/>
            <w:tcBorders>
              <w:top w:val="single" w:sz="8" w:space="0" w:color="auto"/>
              <w:left w:val="single" w:sz="8" w:space="0" w:color="auto"/>
              <w:bottom w:val="nil"/>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Мистецька</w:t>
            </w:r>
            <w:proofErr w:type="spellEnd"/>
          </w:p>
        </w:tc>
        <w:tc>
          <w:tcPr>
            <w:tcW w:w="3920"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Інтегрований</w:t>
            </w:r>
            <w:proofErr w:type="spellEnd"/>
            <w:r w:rsidRPr="002E0D24">
              <w:rPr>
                <w:rFonts w:ascii="Times New Roman" w:eastAsia="Times New Roman" w:hAnsi="Times New Roman" w:cs="Times New Roman"/>
                <w:color w:val="000000"/>
                <w:sz w:val="20"/>
                <w:szCs w:val="20"/>
                <w:lang w:val="ru-RU" w:eastAsia="uk-UA"/>
              </w:rPr>
              <w:t xml:space="preserve"> курс «</w:t>
            </w:r>
            <w:proofErr w:type="spellStart"/>
            <w:r w:rsidRPr="002E0D24">
              <w:rPr>
                <w:rFonts w:ascii="Times New Roman" w:eastAsia="Times New Roman" w:hAnsi="Times New Roman" w:cs="Times New Roman"/>
                <w:color w:val="000000"/>
                <w:sz w:val="20"/>
                <w:szCs w:val="20"/>
                <w:lang w:val="ru-RU" w:eastAsia="uk-UA"/>
              </w:rPr>
              <w:t>Мистецтво</w:t>
            </w:r>
            <w:proofErr w:type="spellEnd"/>
            <w:r w:rsidRPr="002E0D24">
              <w:rPr>
                <w:rFonts w:ascii="Times New Roman" w:eastAsia="Times New Roman" w:hAnsi="Times New Roman" w:cs="Times New Roman"/>
                <w:color w:val="000000"/>
                <w:sz w:val="20"/>
                <w:szCs w:val="20"/>
                <w:lang w:val="ru-RU" w:eastAsia="uk-UA"/>
              </w:rPr>
              <w:t>»</w:t>
            </w:r>
          </w:p>
        </w:tc>
        <w:tc>
          <w:tcPr>
            <w:tcW w:w="1020"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2</w:t>
            </w:r>
          </w:p>
        </w:tc>
      </w:tr>
      <w:tr w:rsidR="00EC40D0" w:rsidRPr="00EC40D0" w:rsidTr="002E0D24">
        <w:trPr>
          <w:trHeight w:val="529"/>
          <w:jc w:val="center"/>
        </w:trPr>
        <w:tc>
          <w:tcPr>
            <w:tcW w:w="250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Фізична</w:t>
            </w:r>
            <w:proofErr w:type="spellEnd"/>
            <w:r w:rsidRPr="002E0D24">
              <w:rPr>
                <w:rFonts w:ascii="Times New Roman" w:eastAsia="Times New Roman" w:hAnsi="Times New Roman" w:cs="Times New Roman"/>
                <w:b/>
                <w:color w:val="000000"/>
                <w:sz w:val="20"/>
                <w:szCs w:val="20"/>
                <w:lang w:val="ru-RU" w:eastAsia="uk-UA"/>
              </w:rPr>
              <w:t xml:space="preserve"> культура</w:t>
            </w: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proofErr w:type="spellStart"/>
            <w:r w:rsidRPr="002E0D24">
              <w:rPr>
                <w:rFonts w:ascii="Times New Roman" w:eastAsia="Times New Roman" w:hAnsi="Times New Roman" w:cs="Times New Roman"/>
                <w:color w:val="000000"/>
                <w:sz w:val="20"/>
                <w:szCs w:val="20"/>
                <w:lang w:val="ru-RU" w:eastAsia="uk-UA"/>
              </w:rPr>
              <w:t>Фізична</w:t>
            </w:r>
            <w:proofErr w:type="spellEnd"/>
            <w:r w:rsidRPr="002E0D24">
              <w:rPr>
                <w:rFonts w:ascii="Times New Roman" w:eastAsia="Times New Roman" w:hAnsi="Times New Roman" w:cs="Times New Roman"/>
                <w:color w:val="000000"/>
                <w:sz w:val="20"/>
                <w:szCs w:val="20"/>
                <w:lang w:val="ru-RU" w:eastAsia="uk-UA"/>
              </w:rPr>
              <w:t xml:space="preserve"> культура</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000000"/>
                <w:sz w:val="20"/>
                <w:szCs w:val="20"/>
                <w:lang w:val="ru-RU" w:eastAsia="uk-UA"/>
              </w:rPr>
              <w:t>3</w:t>
            </w:r>
          </w:p>
        </w:tc>
      </w:tr>
      <w:tr w:rsidR="00EC40D0" w:rsidRPr="00EC40D0" w:rsidTr="002E0D24">
        <w:trPr>
          <w:trHeight w:val="649"/>
          <w:jc w:val="center"/>
        </w:trPr>
        <w:tc>
          <w:tcPr>
            <w:tcW w:w="2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r w:rsidRPr="002E0D24">
              <w:rPr>
                <w:rFonts w:ascii="Times New Roman" w:eastAsia="Times New Roman" w:hAnsi="Times New Roman" w:cs="Times New Roman"/>
                <w:b/>
                <w:color w:val="000000"/>
                <w:sz w:val="20"/>
                <w:szCs w:val="20"/>
                <w:lang w:val="ru-RU" w:eastAsia="uk-UA"/>
              </w:rPr>
              <w:t>Разом </w:t>
            </w:r>
            <w:r w:rsidRPr="002E0D24">
              <w:rPr>
                <w:rFonts w:ascii="Times New Roman" w:eastAsia="Times New Roman" w:hAnsi="Times New Roman" w:cs="Times New Roman"/>
                <w:b/>
                <w:color w:val="FF0000"/>
                <w:sz w:val="20"/>
                <w:szCs w:val="20"/>
                <w:lang w:val="ru-RU" w:eastAsia="uk-UA"/>
              </w:rPr>
              <w:t xml:space="preserve">(без </w:t>
            </w:r>
            <w:proofErr w:type="spellStart"/>
            <w:r w:rsidRPr="002E0D24">
              <w:rPr>
                <w:rFonts w:ascii="Times New Roman" w:eastAsia="Times New Roman" w:hAnsi="Times New Roman" w:cs="Times New Roman"/>
                <w:b/>
                <w:color w:val="FF0000"/>
                <w:sz w:val="20"/>
                <w:szCs w:val="20"/>
                <w:lang w:val="ru-RU" w:eastAsia="uk-UA"/>
              </w:rPr>
              <w:t>фізичної</w:t>
            </w:r>
            <w:proofErr w:type="spellEnd"/>
            <w:r w:rsidRPr="002E0D24">
              <w:rPr>
                <w:rFonts w:ascii="Times New Roman" w:eastAsia="Times New Roman" w:hAnsi="Times New Roman" w:cs="Times New Roman"/>
                <w:b/>
                <w:color w:val="FF0000"/>
                <w:sz w:val="20"/>
                <w:szCs w:val="20"/>
                <w:lang w:val="ru-RU" w:eastAsia="uk-UA"/>
              </w:rPr>
              <w:t xml:space="preserve"> </w:t>
            </w:r>
            <w:proofErr w:type="spellStart"/>
            <w:r w:rsidRPr="002E0D24">
              <w:rPr>
                <w:rFonts w:ascii="Times New Roman" w:eastAsia="Times New Roman" w:hAnsi="Times New Roman" w:cs="Times New Roman"/>
                <w:b/>
                <w:color w:val="FF0000"/>
                <w:sz w:val="20"/>
                <w:szCs w:val="20"/>
                <w:lang w:val="ru-RU" w:eastAsia="uk-UA"/>
              </w:rPr>
              <w:t>культури</w:t>
            </w:r>
            <w:proofErr w:type="spellEnd"/>
            <w:r w:rsidRPr="002E0D24">
              <w:rPr>
                <w:rFonts w:ascii="Times New Roman" w:eastAsia="Times New Roman" w:hAnsi="Times New Roman" w:cs="Times New Roman"/>
                <w:b/>
                <w:color w:val="FF0000"/>
                <w:sz w:val="20"/>
                <w:szCs w:val="20"/>
                <w:lang w:val="ru-RU" w:eastAsia="uk-UA"/>
              </w:rPr>
              <w:t>)</w:t>
            </w: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color w:val="111111"/>
                <w:sz w:val="20"/>
                <w:szCs w:val="20"/>
                <w:lang w:eastAsia="uk-UA"/>
              </w:rPr>
              <w:t> </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2E0D24" w:rsidP="00EC40D0">
            <w:pPr>
              <w:spacing w:line="240" w:lineRule="auto"/>
              <w:jc w:val="center"/>
              <w:rPr>
                <w:rFonts w:ascii="Times New Roman" w:eastAsia="Times New Roman" w:hAnsi="Times New Roman" w:cs="Times New Roman"/>
                <w:color w:val="111111"/>
                <w:sz w:val="20"/>
                <w:szCs w:val="20"/>
                <w:lang w:eastAsia="uk-UA"/>
              </w:rPr>
            </w:pPr>
            <w:r>
              <w:rPr>
                <w:rFonts w:ascii="Times New Roman" w:eastAsia="Times New Roman" w:hAnsi="Times New Roman" w:cs="Times New Roman"/>
                <w:b/>
                <w:bCs/>
                <w:color w:val="000000"/>
                <w:sz w:val="20"/>
                <w:szCs w:val="20"/>
                <w:lang w:val="ru-RU" w:eastAsia="uk-UA"/>
              </w:rPr>
              <w:t>26</w:t>
            </w:r>
          </w:p>
        </w:tc>
      </w:tr>
      <w:tr w:rsidR="00EC40D0" w:rsidRPr="00EC40D0" w:rsidTr="002E0D24">
        <w:trPr>
          <w:trHeight w:val="1118"/>
          <w:jc w:val="center"/>
        </w:trPr>
        <w:tc>
          <w:tcPr>
            <w:tcW w:w="2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Додаткові</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години</w:t>
            </w:r>
            <w:proofErr w:type="spellEnd"/>
            <w:r w:rsidRPr="002E0D24">
              <w:rPr>
                <w:rFonts w:ascii="Times New Roman" w:eastAsia="Times New Roman" w:hAnsi="Times New Roman" w:cs="Times New Roman"/>
                <w:b/>
                <w:color w:val="000000"/>
                <w:sz w:val="20"/>
                <w:szCs w:val="20"/>
                <w:lang w:val="ru-RU" w:eastAsia="uk-UA"/>
              </w:rPr>
              <w:t xml:space="preserve"> для </w:t>
            </w:r>
            <w:proofErr w:type="spellStart"/>
            <w:r w:rsidRPr="002E0D24">
              <w:rPr>
                <w:rFonts w:ascii="Times New Roman" w:eastAsia="Times New Roman" w:hAnsi="Times New Roman" w:cs="Times New Roman"/>
                <w:b/>
                <w:color w:val="000000"/>
                <w:sz w:val="20"/>
                <w:szCs w:val="20"/>
                <w:lang w:val="ru-RU" w:eastAsia="uk-UA"/>
              </w:rPr>
              <w:t>вивчення</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предметів</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освітніх</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галузей</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курсі</w:t>
            </w:r>
            <w:proofErr w:type="gramStart"/>
            <w:r w:rsidRPr="002E0D24">
              <w:rPr>
                <w:rFonts w:ascii="Times New Roman" w:eastAsia="Times New Roman" w:hAnsi="Times New Roman" w:cs="Times New Roman"/>
                <w:b/>
                <w:color w:val="000000"/>
                <w:sz w:val="20"/>
                <w:szCs w:val="20"/>
                <w:lang w:val="ru-RU" w:eastAsia="uk-UA"/>
              </w:rPr>
              <w:t>в</w:t>
            </w:r>
            <w:proofErr w:type="spellEnd"/>
            <w:proofErr w:type="gramEnd"/>
            <w:r w:rsidRPr="002E0D24">
              <w:rPr>
                <w:rFonts w:ascii="Times New Roman" w:eastAsia="Times New Roman" w:hAnsi="Times New Roman" w:cs="Times New Roman"/>
                <w:b/>
                <w:color w:val="000000"/>
                <w:sz w:val="20"/>
                <w:szCs w:val="20"/>
                <w:lang w:val="ru-RU" w:eastAsia="uk-UA"/>
              </w:rPr>
              <w:t xml:space="preserve"> за </w:t>
            </w:r>
            <w:proofErr w:type="spellStart"/>
            <w:r w:rsidRPr="002E0D24">
              <w:rPr>
                <w:rFonts w:ascii="Times New Roman" w:eastAsia="Times New Roman" w:hAnsi="Times New Roman" w:cs="Times New Roman"/>
                <w:b/>
                <w:color w:val="000000"/>
                <w:sz w:val="20"/>
                <w:szCs w:val="20"/>
                <w:lang w:val="ru-RU" w:eastAsia="uk-UA"/>
              </w:rPr>
              <w:t>вибором</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проведення</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індивідуальних</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консультацій</w:t>
            </w:r>
            <w:proofErr w:type="spellEnd"/>
            <w:r w:rsidRPr="002E0D24">
              <w:rPr>
                <w:rFonts w:ascii="Times New Roman" w:eastAsia="Times New Roman" w:hAnsi="Times New Roman" w:cs="Times New Roman"/>
                <w:b/>
                <w:color w:val="000000"/>
                <w:sz w:val="20"/>
                <w:szCs w:val="20"/>
                <w:lang w:val="ru-RU" w:eastAsia="uk-UA"/>
              </w:rPr>
              <w:t xml:space="preserve"> та </w:t>
            </w:r>
            <w:proofErr w:type="spellStart"/>
            <w:r w:rsidRPr="002E0D24">
              <w:rPr>
                <w:rFonts w:ascii="Times New Roman" w:eastAsia="Times New Roman" w:hAnsi="Times New Roman" w:cs="Times New Roman"/>
                <w:b/>
                <w:color w:val="000000"/>
                <w:sz w:val="20"/>
                <w:szCs w:val="20"/>
                <w:lang w:val="ru-RU" w:eastAsia="uk-UA"/>
              </w:rPr>
              <w:t>групових</w:t>
            </w:r>
            <w:proofErr w:type="spellEnd"/>
            <w:r w:rsidRPr="002E0D24">
              <w:rPr>
                <w:rFonts w:ascii="Times New Roman" w:eastAsia="Times New Roman" w:hAnsi="Times New Roman" w:cs="Times New Roman"/>
                <w:b/>
                <w:color w:val="000000"/>
                <w:sz w:val="20"/>
                <w:szCs w:val="20"/>
                <w:lang w:val="ru-RU" w:eastAsia="uk-UA"/>
              </w:rPr>
              <w:t xml:space="preserve"> занять</w:t>
            </w: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color w:val="111111"/>
                <w:sz w:val="20"/>
                <w:szCs w:val="20"/>
                <w:lang w:eastAsia="uk-UA"/>
              </w:rPr>
              <w:t> </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p>
        </w:tc>
      </w:tr>
      <w:tr w:rsidR="00EC40D0" w:rsidRPr="00EC40D0" w:rsidTr="002E0D24">
        <w:trPr>
          <w:trHeight w:val="672"/>
          <w:jc w:val="center"/>
        </w:trPr>
        <w:tc>
          <w:tcPr>
            <w:tcW w:w="2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Гранично</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допустиме</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навчальне</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навантаження</w:t>
            </w:r>
            <w:proofErr w:type="spellEnd"/>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color w:val="111111"/>
                <w:sz w:val="20"/>
                <w:szCs w:val="20"/>
                <w:lang w:eastAsia="uk-UA"/>
              </w:rPr>
              <w:t> </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jc w:val="center"/>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b/>
                <w:bCs/>
                <w:color w:val="FF0000"/>
                <w:sz w:val="20"/>
                <w:szCs w:val="20"/>
                <w:lang w:val="ru-RU" w:eastAsia="uk-UA"/>
              </w:rPr>
              <w:t>28</w:t>
            </w:r>
          </w:p>
        </w:tc>
      </w:tr>
      <w:tr w:rsidR="00EC40D0" w:rsidRPr="00EC40D0" w:rsidTr="002E0D24">
        <w:trPr>
          <w:trHeight w:val="852"/>
          <w:jc w:val="center"/>
        </w:trPr>
        <w:tc>
          <w:tcPr>
            <w:tcW w:w="250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2E0D24">
            <w:pPr>
              <w:spacing w:line="240" w:lineRule="auto"/>
              <w:jc w:val="center"/>
              <w:rPr>
                <w:rFonts w:ascii="Times New Roman" w:eastAsia="Times New Roman" w:hAnsi="Times New Roman" w:cs="Times New Roman"/>
                <w:b/>
                <w:color w:val="111111"/>
                <w:sz w:val="20"/>
                <w:szCs w:val="20"/>
                <w:lang w:eastAsia="uk-UA"/>
              </w:rPr>
            </w:pPr>
            <w:proofErr w:type="spellStart"/>
            <w:r w:rsidRPr="002E0D24">
              <w:rPr>
                <w:rFonts w:ascii="Times New Roman" w:eastAsia="Times New Roman" w:hAnsi="Times New Roman" w:cs="Times New Roman"/>
                <w:b/>
                <w:color w:val="000000"/>
                <w:sz w:val="20"/>
                <w:szCs w:val="20"/>
                <w:lang w:val="ru-RU" w:eastAsia="uk-UA"/>
              </w:rPr>
              <w:t>Всього</w:t>
            </w:r>
            <w:proofErr w:type="spellEnd"/>
            <w:r w:rsidRPr="002E0D24">
              <w:rPr>
                <w:rFonts w:ascii="Times New Roman" w:eastAsia="Times New Roman" w:hAnsi="Times New Roman" w:cs="Times New Roman"/>
                <w:b/>
                <w:color w:val="000000"/>
                <w:sz w:val="20"/>
                <w:szCs w:val="20"/>
                <w:lang w:val="ru-RU" w:eastAsia="uk-UA"/>
              </w:rPr>
              <w:t xml:space="preserve"> </w:t>
            </w:r>
            <w:proofErr w:type="gramStart"/>
            <w:r w:rsidRPr="002E0D24">
              <w:rPr>
                <w:rFonts w:ascii="Times New Roman" w:eastAsia="Times New Roman" w:hAnsi="Times New Roman" w:cs="Times New Roman"/>
                <w:b/>
                <w:color w:val="000000"/>
                <w:sz w:val="20"/>
                <w:szCs w:val="20"/>
                <w:lang w:val="ru-RU" w:eastAsia="uk-UA"/>
              </w:rPr>
              <w:t xml:space="preserve">( </w:t>
            </w:r>
            <w:proofErr w:type="gram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фізична</w:t>
            </w:r>
            <w:proofErr w:type="spellEnd"/>
            <w:r w:rsidRPr="002E0D24">
              <w:rPr>
                <w:rFonts w:ascii="Times New Roman" w:eastAsia="Times New Roman" w:hAnsi="Times New Roman" w:cs="Times New Roman"/>
                <w:b/>
                <w:color w:val="000000"/>
                <w:sz w:val="20"/>
                <w:szCs w:val="20"/>
                <w:lang w:val="ru-RU" w:eastAsia="uk-UA"/>
              </w:rPr>
              <w:t xml:space="preserve"> культура; без </w:t>
            </w:r>
            <w:proofErr w:type="spellStart"/>
            <w:r w:rsidRPr="002E0D24">
              <w:rPr>
                <w:rFonts w:ascii="Times New Roman" w:eastAsia="Times New Roman" w:hAnsi="Times New Roman" w:cs="Times New Roman"/>
                <w:b/>
                <w:color w:val="000000"/>
                <w:sz w:val="20"/>
                <w:szCs w:val="20"/>
                <w:lang w:val="ru-RU" w:eastAsia="uk-UA"/>
              </w:rPr>
              <w:t>урахування</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поділу</w:t>
            </w:r>
            <w:proofErr w:type="spellEnd"/>
            <w:r w:rsidRPr="002E0D24">
              <w:rPr>
                <w:rFonts w:ascii="Times New Roman" w:eastAsia="Times New Roman" w:hAnsi="Times New Roman" w:cs="Times New Roman"/>
                <w:b/>
                <w:color w:val="000000"/>
                <w:sz w:val="20"/>
                <w:szCs w:val="20"/>
                <w:lang w:val="ru-RU" w:eastAsia="uk-UA"/>
              </w:rPr>
              <w:t xml:space="preserve"> </w:t>
            </w:r>
            <w:proofErr w:type="spellStart"/>
            <w:r w:rsidRPr="002E0D24">
              <w:rPr>
                <w:rFonts w:ascii="Times New Roman" w:eastAsia="Times New Roman" w:hAnsi="Times New Roman" w:cs="Times New Roman"/>
                <w:b/>
                <w:color w:val="000000"/>
                <w:sz w:val="20"/>
                <w:szCs w:val="20"/>
                <w:lang w:val="ru-RU" w:eastAsia="uk-UA"/>
              </w:rPr>
              <w:t>класів</w:t>
            </w:r>
            <w:proofErr w:type="spellEnd"/>
            <w:r w:rsidRPr="002E0D24">
              <w:rPr>
                <w:rFonts w:ascii="Times New Roman" w:eastAsia="Times New Roman" w:hAnsi="Times New Roman" w:cs="Times New Roman"/>
                <w:b/>
                <w:color w:val="000000"/>
                <w:sz w:val="20"/>
                <w:szCs w:val="20"/>
                <w:lang w:val="ru-RU" w:eastAsia="uk-UA"/>
              </w:rPr>
              <w:t xml:space="preserve"> на </w:t>
            </w:r>
            <w:proofErr w:type="spellStart"/>
            <w:r w:rsidRPr="002E0D24">
              <w:rPr>
                <w:rFonts w:ascii="Times New Roman" w:eastAsia="Times New Roman" w:hAnsi="Times New Roman" w:cs="Times New Roman"/>
                <w:b/>
                <w:color w:val="000000"/>
                <w:sz w:val="20"/>
                <w:szCs w:val="20"/>
                <w:lang w:val="ru-RU" w:eastAsia="uk-UA"/>
              </w:rPr>
              <w:t>групи</w:t>
            </w:r>
            <w:proofErr w:type="spellEnd"/>
            <w:r w:rsidRPr="002E0D24">
              <w:rPr>
                <w:rFonts w:ascii="Times New Roman" w:eastAsia="Times New Roman" w:hAnsi="Times New Roman" w:cs="Times New Roman"/>
                <w:b/>
                <w:color w:val="000000"/>
                <w:sz w:val="20"/>
                <w:szCs w:val="20"/>
                <w:lang w:val="ru-RU" w:eastAsia="uk-UA"/>
              </w:rPr>
              <w:t>)</w:t>
            </w:r>
          </w:p>
        </w:tc>
        <w:tc>
          <w:tcPr>
            <w:tcW w:w="39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EC40D0" w:rsidP="00EC40D0">
            <w:pPr>
              <w:spacing w:line="240" w:lineRule="auto"/>
              <w:rPr>
                <w:rFonts w:ascii="Times New Roman" w:eastAsia="Times New Roman" w:hAnsi="Times New Roman" w:cs="Times New Roman"/>
                <w:color w:val="111111"/>
                <w:sz w:val="20"/>
                <w:szCs w:val="20"/>
                <w:lang w:eastAsia="uk-UA"/>
              </w:rPr>
            </w:pPr>
            <w:r w:rsidRPr="002E0D24">
              <w:rPr>
                <w:rFonts w:ascii="Times New Roman" w:eastAsia="Times New Roman" w:hAnsi="Times New Roman" w:cs="Times New Roman"/>
                <w:color w:val="111111"/>
                <w:sz w:val="20"/>
                <w:szCs w:val="20"/>
                <w:lang w:eastAsia="uk-UA"/>
              </w:rPr>
              <w:t> </w:t>
            </w:r>
          </w:p>
        </w:tc>
        <w:tc>
          <w:tcPr>
            <w:tcW w:w="10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C40D0" w:rsidRPr="002E0D24" w:rsidRDefault="002E0D24" w:rsidP="00EC40D0">
            <w:pPr>
              <w:spacing w:line="240" w:lineRule="auto"/>
              <w:jc w:val="center"/>
              <w:rPr>
                <w:rFonts w:ascii="Times New Roman" w:eastAsia="Times New Roman" w:hAnsi="Times New Roman" w:cs="Times New Roman"/>
                <w:color w:val="111111"/>
                <w:sz w:val="20"/>
                <w:szCs w:val="20"/>
                <w:lang w:eastAsia="uk-UA"/>
              </w:rPr>
            </w:pPr>
            <w:r>
              <w:rPr>
                <w:rFonts w:ascii="Times New Roman" w:eastAsia="Times New Roman" w:hAnsi="Times New Roman" w:cs="Times New Roman"/>
                <w:b/>
                <w:bCs/>
                <w:color w:val="000000"/>
                <w:sz w:val="20"/>
                <w:szCs w:val="20"/>
                <w:lang w:val="ru-RU" w:eastAsia="uk-UA"/>
              </w:rPr>
              <w:t>29</w:t>
            </w:r>
          </w:p>
        </w:tc>
      </w:tr>
    </w:tbl>
    <w:p w:rsidR="00D24BF7" w:rsidRDefault="00D24BF7" w:rsidP="0024354A">
      <w:pPr>
        <w:shd w:val="clear" w:color="auto" w:fill="FFFFFF"/>
        <w:spacing w:line="240" w:lineRule="auto"/>
        <w:rPr>
          <w:rFonts w:ascii="Times New Roman" w:eastAsia="Times New Roman" w:hAnsi="Times New Roman" w:cs="Times New Roman"/>
          <w:b/>
          <w:bCs/>
          <w:color w:val="111111"/>
          <w:sz w:val="28"/>
          <w:szCs w:val="28"/>
          <w:lang w:eastAsia="uk-UA"/>
        </w:rPr>
      </w:pPr>
    </w:p>
    <w:p w:rsidR="007F4765" w:rsidRDefault="007F4765" w:rsidP="001A431E">
      <w:pPr>
        <w:pStyle w:val="a3"/>
        <w:numPr>
          <w:ilvl w:val="0"/>
          <w:numId w:val="13"/>
        </w:numPr>
        <w:spacing w:after="0"/>
        <w:jc w:val="center"/>
        <w:rPr>
          <w:rFonts w:ascii="Times New Roman" w:hAnsi="Times New Roman" w:cs="Times New Roman"/>
          <w:b/>
          <w:sz w:val="28"/>
          <w:szCs w:val="28"/>
          <w:lang w:eastAsia="uk-UA"/>
        </w:rPr>
      </w:pPr>
      <w:r w:rsidRPr="007F4765">
        <w:rPr>
          <w:rFonts w:ascii="Times New Roman" w:hAnsi="Times New Roman" w:cs="Times New Roman"/>
          <w:b/>
          <w:color w:val="000000" w:themeColor="text1"/>
          <w:sz w:val="28"/>
          <w:szCs w:val="28"/>
        </w:rPr>
        <w:lastRenderedPageBreak/>
        <w:t xml:space="preserve">ОСВІТНЯ ПРОГРАМА </w:t>
      </w:r>
      <w:r w:rsidRPr="007F4765">
        <w:rPr>
          <w:rFonts w:ascii="Times New Roman" w:hAnsi="Times New Roman" w:cs="Times New Roman"/>
          <w:b/>
          <w:sz w:val="28"/>
          <w:szCs w:val="28"/>
        </w:rPr>
        <w:t>БАЗОВОЇ СЕРЕДНЬОЇ ОСВІТИ</w:t>
      </w:r>
      <w:r>
        <w:rPr>
          <w:sz w:val="28"/>
          <w:szCs w:val="28"/>
        </w:rPr>
        <w:t xml:space="preserve"> </w:t>
      </w:r>
    </w:p>
    <w:p w:rsidR="00D24BF7" w:rsidRPr="007F4765" w:rsidRDefault="007F4765" w:rsidP="007F4765">
      <w:pPr>
        <w:spacing w:after="0"/>
        <w:ind w:left="1287"/>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6-9 КЛАСІВ</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  Освітня програма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w:t>
      </w:r>
      <w:r w:rsidRPr="00D24BF7">
        <w:rPr>
          <w:rFonts w:ascii="Times New Roman" w:hAnsi="Times New Roman" w:cs="Times New Roman"/>
          <w:b/>
          <w:sz w:val="28"/>
          <w:szCs w:val="28"/>
        </w:rPr>
        <w:t xml:space="preserve">  </w:t>
      </w:r>
      <w:r w:rsidRPr="00D24BF7">
        <w:rPr>
          <w:rFonts w:ascii="Times New Roman" w:hAnsi="Times New Roman" w:cs="Times New Roman"/>
          <w:sz w:val="28"/>
          <w:szCs w:val="28"/>
        </w:rPr>
        <w:t>(5-7 клас Таблиця 1, 8-9 клас Таблиця 8)</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b/>
          <w:sz w:val="28"/>
          <w:szCs w:val="28"/>
        </w:rPr>
        <w:t xml:space="preserve">Освітня програма  </w:t>
      </w:r>
      <w:r w:rsidRPr="00D24BF7">
        <w:rPr>
          <w:rFonts w:ascii="Times New Roman" w:hAnsi="Times New Roman" w:cs="Times New Roman"/>
          <w:sz w:val="28"/>
          <w:szCs w:val="28"/>
        </w:rPr>
        <w:t xml:space="preserve">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i/>
          <w:sz w:val="28"/>
          <w:szCs w:val="28"/>
        </w:rPr>
        <w:t xml:space="preserve"> </w:t>
      </w:r>
      <w:r w:rsidRPr="00D24BF7">
        <w:rPr>
          <w:rFonts w:ascii="Times New Roman" w:hAnsi="Times New Roman" w:cs="Times New Roman"/>
          <w:sz w:val="28"/>
          <w:szCs w:val="28"/>
        </w:rPr>
        <w:t xml:space="preserve">Загальний обсяг навчального навантаження для учнів 5-9-х класів закладів загальної середньої освіти складає 5845 годин/навчальний рік:  </w:t>
      </w:r>
    </w:p>
    <w:p w:rsidR="0024354A" w:rsidRDefault="0024354A" w:rsidP="0024354A">
      <w:pPr>
        <w:pStyle w:val="a3"/>
        <w:numPr>
          <w:ilvl w:val="0"/>
          <w:numId w:val="7"/>
        </w:numPr>
        <w:spacing w:after="0" w:line="278" w:lineRule="auto"/>
        <w:ind w:right="4419"/>
        <w:jc w:val="both"/>
        <w:rPr>
          <w:rFonts w:ascii="Times New Roman" w:hAnsi="Times New Roman" w:cs="Times New Roman"/>
          <w:sz w:val="28"/>
          <w:szCs w:val="28"/>
        </w:rPr>
      </w:pPr>
      <w:r>
        <w:rPr>
          <w:rFonts w:ascii="Times New Roman" w:hAnsi="Times New Roman" w:cs="Times New Roman"/>
          <w:sz w:val="28"/>
          <w:szCs w:val="28"/>
        </w:rPr>
        <w:t>для 6-х класів – 1155</w:t>
      </w:r>
    </w:p>
    <w:p w:rsidR="0024354A" w:rsidRDefault="00D24BF7" w:rsidP="0024354A">
      <w:pPr>
        <w:pStyle w:val="a3"/>
        <w:spacing w:after="0" w:line="278" w:lineRule="auto"/>
        <w:ind w:left="566" w:right="4419"/>
        <w:jc w:val="both"/>
        <w:rPr>
          <w:rFonts w:ascii="Times New Roman" w:hAnsi="Times New Roman" w:cs="Times New Roman"/>
          <w:sz w:val="28"/>
          <w:szCs w:val="28"/>
        </w:rPr>
      </w:pPr>
      <w:r w:rsidRPr="0024354A">
        <w:rPr>
          <w:rFonts w:ascii="Times New Roman" w:hAnsi="Times New Roman" w:cs="Times New Roman"/>
          <w:sz w:val="28"/>
          <w:szCs w:val="28"/>
        </w:rPr>
        <w:t xml:space="preserve">годин/навчальний рік,  </w:t>
      </w:r>
    </w:p>
    <w:p w:rsidR="0024354A" w:rsidRDefault="0024354A" w:rsidP="0024354A">
      <w:pPr>
        <w:pStyle w:val="a3"/>
        <w:spacing w:after="0" w:line="278" w:lineRule="auto"/>
        <w:ind w:left="566" w:right="4419"/>
        <w:jc w:val="both"/>
        <w:rPr>
          <w:rFonts w:ascii="Times New Roman" w:hAnsi="Times New Roman" w:cs="Times New Roman"/>
          <w:sz w:val="28"/>
          <w:szCs w:val="28"/>
        </w:rPr>
      </w:pPr>
      <w:r>
        <w:rPr>
          <w:rFonts w:ascii="Times New Roman" w:hAnsi="Times New Roman" w:cs="Times New Roman"/>
          <w:sz w:val="28"/>
          <w:szCs w:val="28"/>
        </w:rPr>
        <w:t xml:space="preserve">- </w:t>
      </w:r>
      <w:r w:rsidR="00D24BF7" w:rsidRPr="0024354A">
        <w:rPr>
          <w:rFonts w:ascii="Times New Roman" w:hAnsi="Times New Roman" w:cs="Times New Roman"/>
          <w:sz w:val="28"/>
          <w:szCs w:val="28"/>
        </w:rPr>
        <w:t xml:space="preserve">для 7-х класів – 1172,5 годин/навчальний рік,  </w:t>
      </w:r>
    </w:p>
    <w:p w:rsidR="0024354A" w:rsidRDefault="00D24BF7" w:rsidP="0024354A">
      <w:pPr>
        <w:pStyle w:val="a3"/>
        <w:spacing w:after="0" w:line="278" w:lineRule="auto"/>
        <w:ind w:left="566" w:right="4419"/>
        <w:jc w:val="both"/>
        <w:rPr>
          <w:rFonts w:ascii="Times New Roman" w:hAnsi="Times New Roman" w:cs="Times New Roman"/>
          <w:sz w:val="28"/>
          <w:szCs w:val="28"/>
        </w:rPr>
      </w:pPr>
      <w:r w:rsidRPr="0024354A">
        <w:rPr>
          <w:rFonts w:ascii="Times New Roman" w:hAnsi="Times New Roman" w:cs="Times New Roman"/>
          <w:sz w:val="28"/>
          <w:szCs w:val="28"/>
        </w:rPr>
        <w:t xml:space="preserve">для 8-х класів – 1260 годин/навчальний рік,  </w:t>
      </w:r>
    </w:p>
    <w:p w:rsidR="00D24BF7" w:rsidRPr="0024354A" w:rsidRDefault="00D24BF7" w:rsidP="0024354A">
      <w:pPr>
        <w:pStyle w:val="a3"/>
        <w:spacing w:after="0" w:line="278" w:lineRule="auto"/>
        <w:ind w:left="566" w:right="4419"/>
        <w:jc w:val="both"/>
        <w:rPr>
          <w:rFonts w:ascii="Times New Roman" w:hAnsi="Times New Roman" w:cs="Times New Roman"/>
          <w:sz w:val="28"/>
          <w:szCs w:val="28"/>
        </w:rPr>
      </w:pPr>
      <w:r w:rsidRPr="0024354A">
        <w:rPr>
          <w:rFonts w:ascii="Times New Roman" w:hAnsi="Times New Roman" w:cs="Times New Roman"/>
          <w:sz w:val="28"/>
          <w:szCs w:val="28"/>
        </w:rPr>
        <w:t xml:space="preserve">для 9-х класів – 1260 годин/навчальний рік.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Детальний розподіл навчального навантаження на тиждень окреслює навчальний план закладу,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Варіативна складова   визначена з урахуванням особливості організації освітнього процесу та індивідуальних освітніх потреб учнів. Варіативна складова  використана на: </w:t>
      </w:r>
    </w:p>
    <w:p w:rsidR="00D24BF7" w:rsidRPr="00D24BF7" w:rsidRDefault="00D24BF7" w:rsidP="00D24BF7">
      <w:pPr>
        <w:numPr>
          <w:ilvl w:val="0"/>
          <w:numId w:val="9"/>
        </w:numPr>
        <w:spacing w:after="11" w:line="269" w:lineRule="auto"/>
        <w:ind w:right="9" w:firstLine="710"/>
        <w:jc w:val="both"/>
        <w:rPr>
          <w:rFonts w:ascii="Times New Roman" w:hAnsi="Times New Roman" w:cs="Times New Roman"/>
          <w:sz w:val="28"/>
          <w:szCs w:val="28"/>
        </w:rPr>
      </w:pPr>
      <w:r w:rsidRPr="00D24BF7">
        <w:rPr>
          <w:rFonts w:ascii="Times New Roman" w:hAnsi="Times New Roman" w:cs="Times New Roman"/>
          <w:sz w:val="28"/>
          <w:szCs w:val="28"/>
          <w:u w:val="single" w:color="000000"/>
        </w:rPr>
        <w:t>збільшення кількості годин на вивчення предметів інваріантної складової</w:t>
      </w:r>
      <w:r w:rsidRPr="00D24BF7">
        <w:rPr>
          <w:rFonts w:ascii="Times New Roman" w:hAnsi="Times New Roman" w:cs="Times New Roman"/>
          <w:sz w:val="28"/>
          <w:szCs w:val="28"/>
        </w:rPr>
        <w:t xml:space="preserve">, які використовуються на вивчення тем передбачених навчальною програмою академічного рівня  </w:t>
      </w:r>
    </w:p>
    <w:p w:rsidR="00D24BF7" w:rsidRPr="00D24BF7" w:rsidRDefault="00D24BF7" w:rsidP="0024354A">
      <w:pPr>
        <w:numPr>
          <w:ilvl w:val="0"/>
          <w:numId w:val="9"/>
        </w:numPr>
        <w:spacing w:after="0" w:line="269" w:lineRule="auto"/>
        <w:ind w:right="9" w:firstLine="710"/>
        <w:jc w:val="both"/>
        <w:rPr>
          <w:rFonts w:ascii="Times New Roman" w:hAnsi="Times New Roman" w:cs="Times New Roman"/>
          <w:sz w:val="28"/>
          <w:szCs w:val="28"/>
        </w:rPr>
      </w:pPr>
      <w:r w:rsidRPr="00D24BF7">
        <w:rPr>
          <w:rFonts w:ascii="Times New Roman" w:hAnsi="Times New Roman" w:cs="Times New Roman"/>
          <w:sz w:val="28"/>
          <w:szCs w:val="28"/>
          <w:u w:val="single" w:color="000000"/>
        </w:rPr>
        <w:lastRenderedPageBreak/>
        <w:t>запровадження курсів за вибором</w:t>
      </w:r>
      <w:r w:rsidRPr="00D24BF7">
        <w:rPr>
          <w:rFonts w:ascii="Times New Roman" w:hAnsi="Times New Roman" w:cs="Times New Roman"/>
          <w:sz w:val="28"/>
          <w:szCs w:val="28"/>
        </w:rPr>
        <w:t>, що розширюють обрану навчальним закл</w:t>
      </w:r>
      <w:r w:rsidR="0024354A">
        <w:rPr>
          <w:rFonts w:ascii="Times New Roman" w:hAnsi="Times New Roman" w:cs="Times New Roman"/>
          <w:sz w:val="28"/>
          <w:szCs w:val="28"/>
        </w:rPr>
        <w:t>адом світоглядне спрямування.</w:t>
      </w:r>
    </w:p>
    <w:p w:rsidR="00D24BF7" w:rsidRPr="00D24BF7" w:rsidRDefault="00D24BF7" w:rsidP="0024354A">
      <w:pPr>
        <w:numPr>
          <w:ilvl w:val="0"/>
          <w:numId w:val="9"/>
        </w:numPr>
        <w:spacing w:after="0" w:line="269" w:lineRule="auto"/>
        <w:ind w:right="9" w:firstLine="710"/>
        <w:jc w:val="both"/>
        <w:rPr>
          <w:rFonts w:ascii="Times New Roman" w:hAnsi="Times New Roman" w:cs="Times New Roman"/>
          <w:sz w:val="28"/>
          <w:szCs w:val="28"/>
        </w:rPr>
      </w:pPr>
      <w:r w:rsidRPr="00D24BF7">
        <w:rPr>
          <w:rFonts w:ascii="Times New Roman" w:hAnsi="Times New Roman" w:cs="Times New Roman"/>
          <w:sz w:val="28"/>
          <w:szCs w:val="28"/>
          <w:u w:val="single" w:color="000000"/>
        </w:rPr>
        <w:t>проведення групових та індивідуальних занять</w:t>
      </w:r>
      <w:r w:rsidRPr="00D24BF7">
        <w:rPr>
          <w:rFonts w:ascii="Times New Roman" w:hAnsi="Times New Roman" w:cs="Times New Roman"/>
          <w:sz w:val="28"/>
          <w:szCs w:val="28"/>
        </w:rPr>
        <w:t xml:space="preserve">, консультацій, що проводяться для окремих учнів чи груп учнів.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Формування варіативної складової відбувається на підставі побажань учнів, за навчальними програмами затвердженими Міністерством освіти і науки України.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Під час розподілу варіативної складової навчального плану враховано гранично допустиме навантаження на одного учня, </w:t>
      </w:r>
      <w:proofErr w:type="spellStart"/>
      <w:r w:rsidRPr="00D24BF7">
        <w:rPr>
          <w:rFonts w:ascii="Times New Roman" w:hAnsi="Times New Roman" w:cs="Times New Roman"/>
          <w:sz w:val="28"/>
          <w:szCs w:val="28"/>
        </w:rPr>
        <w:t>уроки</w:t>
      </w:r>
      <w:proofErr w:type="spellEnd"/>
      <w:r w:rsidRPr="00D24BF7">
        <w:rPr>
          <w:rFonts w:ascii="Times New Roman" w:hAnsi="Times New Roman" w:cs="Times New Roman"/>
          <w:sz w:val="28"/>
          <w:szCs w:val="28"/>
        </w:rPr>
        <w:t xml:space="preserve"> фізичної культури при визначенні цього показника не враховувались.  .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w:t>
      </w:r>
      <w:proofErr w:type="spellStart"/>
      <w:r w:rsidRPr="00D24BF7">
        <w:rPr>
          <w:rFonts w:ascii="Times New Roman" w:hAnsi="Times New Roman" w:cs="Times New Roman"/>
          <w:sz w:val="28"/>
          <w:szCs w:val="28"/>
        </w:rPr>
        <w:t>матеріальнотехнічної</w:t>
      </w:r>
      <w:proofErr w:type="spellEnd"/>
      <w:r w:rsidRPr="00D24BF7">
        <w:rPr>
          <w:rFonts w:ascii="Times New Roman" w:hAnsi="Times New Roman" w:cs="Times New Roman"/>
          <w:sz w:val="28"/>
          <w:szCs w:val="28"/>
        </w:rPr>
        <w:t xml:space="preserve">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Гранична наповнюваність класів та тривалість уроків встановлюються відповідно до Закону України "Про загальну середню освіту". </w:t>
      </w:r>
      <w:r w:rsidRPr="00D24BF7">
        <w:rPr>
          <w:rFonts w:ascii="Times New Roman" w:eastAsia="Calibri" w:hAnsi="Times New Roman" w:cs="Times New Roman"/>
          <w:sz w:val="28"/>
          <w:szCs w:val="28"/>
        </w:rPr>
        <w:t xml:space="preserve">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D24BF7">
        <w:rPr>
          <w:rFonts w:ascii="Times New Roman" w:hAnsi="Times New Roman" w:cs="Times New Roman"/>
          <w:color w:val="FF0000"/>
          <w:sz w:val="28"/>
          <w:szCs w:val="28"/>
        </w:rPr>
        <w:t xml:space="preserve"> </w:t>
      </w:r>
      <w:r w:rsidRPr="00D24BF7">
        <w:rPr>
          <w:rFonts w:ascii="Times New Roman" w:hAnsi="Times New Roman" w:cs="Times New Roman"/>
          <w:sz w:val="28"/>
          <w:szCs w:val="28"/>
        </w:rPr>
        <w:t xml:space="preserve"> </w:t>
      </w:r>
      <w:r w:rsidRPr="00D24BF7">
        <w:rPr>
          <w:rFonts w:ascii="Times New Roman" w:eastAsia="Calibri" w:hAnsi="Times New Roman" w:cs="Times New Roman"/>
          <w:sz w:val="28"/>
          <w:szCs w:val="28"/>
        </w:rPr>
        <w:t xml:space="preserve"> </w:t>
      </w:r>
    </w:p>
    <w:p w:rsidR="00D24BF7" w:rsidRPr="00D24BF7" w:rsidRDefault="00D24BF7" w:rsidP="0024354A">
      <w:pPr>
        <w:spacing w:after="0"/>
        <w:ind w:left="-15" w:right="9" w:firstLine="710"/>
        <w:jc w:val="both"/>
        <w:rPr>
          <w:rFonts w:ascii="Times New Roman" w:hAnsi="Times New Roman" w:cs="Times New Roman"/>
          <w:sz w:val="28"/>
          <w:szCs w:val="28"/>
        </w:rPr>
      </w:pPr>
      <w:r w:rsidRPr="00D24BF7">
        <w:rPr>
          <w:rFonts w:ascii="Times New Roman" w:hAnsi="Times New Roman" w:cs="Times New Roman"/>
          <w:i/>
          <w:sz w:val="28"/>
          <w:szCs w:val="28"/>
        </w:rPr>
        <w:t>Очікувані результати навчання здобувачів освіти.</w:t>
      </w:r>
      <w:r w:rsidRPr="00D24BF7">
        <w:rPr>
          <w:rFonts w:ascii="Times New Roman" w:hAnsi="Times New Roman" w:cs="Times New Roman"/>
          <w:sz w:val="28"/>
          <w:szCs w:val="28"/>
        </w:rPr>
        <w:t xml:space="preserve"> Відповідно до мети та загальних цілей, окреслених у Державному стандарті, визначено завдання  у рамках кожної освітньої галузі. Результати навчання повинні робити внесок у формування ключових </w:t>
      </w:r>
      <w:proofErr w:type="spellStart"/>
      <w:r w:rsidRPr="00D24BF7">
        <w:rPr>
          <w:rFonts w:ascii="Times New Roman" w:hAnsi="Times New Roman" w:cs="Times New Roman"/>
          <w:sz w:val="28"/>
          <w:szCs w:val="28"/>
        </w:rPr>
        <w:t>компетентностей</w:t>
      </w:r>
      <w:proofErr w:type="spellEnd"/>
      <w:r w:rsidRPr="00D24BF7">
        <w:rPr>
          <w:rFonts w:ascii="Times New Roman" w:hAnsi="Times New Roman" w:cs="Times New Roman"/>
          <w:sz w:val="28"/>
          <w:szCs w:val="28"/>
        </w:rPr>
        <w:t xml:space="preserve"> учнів. </w:t>
      </w:r>
    </w:p>
    <w:p w:rsidR="00D24BF7" w:rsidRPr="00D24BF7" w:rsidRDefault="00D24BF7" w:rsidP="0024354A">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w:t>
      </w:r>
      <w:r w:rsidRPr="00D24BF7">
        <w:rPr>
          <w:rFonts w:ascii="Times New Roman" w:hAnsi="Times New Roman" w:cs="Times New Roman"/>
          <w:sz w:val="28"/>
          <w:szCs w:val="28"/>
        </w:rPr>
        <w:lastRenderedPageBreak/>
        <w:t xml:space="preserve">ключових </w:t>
      </w:r>
      <w:proofErr w:type="spellStart"/>
      <w:r w:rsidRPr="00D24BF7">
        <w:rPr>
          <w:rFonts w:ascii="Times New Roman" w:hAnsi="Times New Roman" w:cs="Times New Roman"/>
          <w:sz w:val="28"/>
          <w:szCs w:val="28"/>
        </w:rPr>
        <w:t>компетентностей</w:t>
      </w:r>
      <w:proofErr w:type="spellEnd"/>
      <w:r w:rsidRPr="00D24BF7">
        <w:rPr>
          <w:rFonts w:ascii="Times New Roman" w:hAnsi="Times New Roman" w:cs="Times New Roman"/>
          <w:sz w:val="28"/>
          <w:szCs w:val="28"/>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D24BF7">
        <w:rPr>
          <w:rFonts w:ascii="Times New Roman" w:hAnsi="Times New Roman" w:cs="Times New Roman"/>
          <w:b/>
          <w:sz w:val="28"/>
          <w:szCs w:val="28"/>
        </w:rPr>
        <w:t xml:space="preserve"> </w:t>
      </w:r>
      <w:r w:rsidRPr="00D24BF7">
        <w:rPr>
          <w:rFonts w:ascii="Times New Roman" w:hAnsi="Times New Roman" w:cs="Times New Roman"/>
          <w:sz w:val="28"/>
          <w:szCs w:val="28"/>
        </w:rPr>
        <w:t xml:space="preserve">формування в учнів здатності застосовувати знання й уміння у реальних життєвих ситуаціях. Наскрізні лінії є засобом інтеграції ключових і </w:t>
      </w:r>
      <w:proofErr w:type="spellStart"/>
      <w:r w:rsidRPr="00D24BF7">
        <w:rPr>
          <w:rFonts w:ascii="Times New Roman" w:hAnsi="Times New Roman" w:cs="Times New Roman"/>
          <w:sz w:val="28"/>
          <w:szCs w:val="28"/>
        </w:rPr>
        <w:t>загальнопредметних</w:t>
      </w:r>
      <w:proofErr w:type="spellEnd"/>
      <w:r w:rsidRPr="00D24BF7">
        <w:rPr>
          <w:rFonts w:ascii="Times New Roman" w:hAnsi="Times New Roman" w:cs="Times New Roman"/>
          <w:sz w:val="28"/>
          <w:szCs w:val="28"/>
        </w:rPr>
        <w:t xml:space="preserve"> </w:t>
      </w:r>
      <w:proofErr w:type="spellStart"/>
      <w:r w:rsidRPr="00D24BF7">
        <w:rPr>
          <w:rFonts w:ascii="Times New Roman" w:hAnsi="Times New Roman" w:cs="Times New Roman"/>
          <w:sz w:val="28"/>
          <w:szCs w:val="28"/>
        </w:rPr>
        <w:t>компетентностей</w:t>
      </w:r>
      <w:proofErr w:type="spellEnd"/>
      <w:r w:rsidRPr="00D24BF7">
        <w:rPr>
          <w:rFonts w:ascii="Times New Roman" w:hAnsi="Times New Roman" w:cs="Times New Roman"/>
          <w:sz w:val="28"/>
          <w:szCs w:val="28"/>
        </w:rPr>
        <w:t xml:space="preserve">, окремих предметів та предметних циклів; їх необхідно враховувати при формуванні шкільного середовища.   </w:t>
      </w:r>
    </w:p>
    <w:p w:rsidR="00D24BF7" w:rsidRPr="00D24BF7" w:rsidRDefault="00D24BF7" w:rsidP="0024354A">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D24BF7">
        <w:rPr>
          <w:rFonts w:ascii="Times New Roman" w:hAnsi="Times New Roman" w:cs="Times New Roman"/>
          <w:sz w:val="28"/>
          <w:szCs w:val="28"/>
        </w:rPr>
        <w:t>надпредметні</w:t>
      </w:r>
      <w:proofErr w:type="spellEnd"/>
      <w:r w:rsidRPr="00D24BF7">
        <w:rPr>
          <w:rFonts w:ascii="Times New Roman" w:hAnsi="Times New Roman" w:cs="Times New Roman"/>
          <w:sz w:val="28"/>
          <w:szCs w:val="28"/>
        </w:rPr>
        <w:t xml:space="preserve">, </w:t>
      </w:r>
      <w:proofErr w:type="spellStart"/>
      <w:r w:rsidRPr="00D24BF7">
        <w:rPr>
          <w:rFonts w:ascii="Times New Roman" w:hAnsi="Times New Roman" w:cs="Times New Roman"/>
          <w:sz w:val="28"/>
          <w:szCs w:val="28"/>
        </w:rPr>
        <w:t>міжкласові</w:t>
      </w:r>
      <w:proofErr w:type="spellEnd"/>
      <w:r w:rsidRPr="00D24BF7">
        <w:rPr>
          <w:rFonts w:ascii="Times New Roman" w:hAnsi="Times New Roman" w:cs="Times New Roman"/>
          <w:sz w:val="28"/>
          <w:szCs w:val="28"/>
        </w:rPr>
        <w:t xml:space="preserve"> та загальношкільні проекти.  </w:t>
      </w:r>
    </w:p>
    <w:p w:rsidR="00D24BF7" w:rsidRPr="00D24BF7" w:rsidRDefault="00D24BF7" w:rsidP="0024354A">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 роботу і роботу гуртків. </w:t>
      </w:r>
    </w:p>
    <w:p w:rsidR="00D24BF7" w:rsidRPr="00D24BF7" w:rsidRDefault="00D24BF7" w:rsidP="00D24BF7">
      <w:pPr>
        <w:spacing w:after="0" w:line="259" w:lineRule="auto"/>
        <w:ind w:left="566"/>
        <w:jc w:val="both"/>
        <w:rPr>
          <w:rFonts w:ascii="Times New Roman" w:hAnsi="Times New Roman" w:cs="Times New Roman"/>
          <w:sz w:val="28"/>
          <w:szCs w:val="28"/>
        </w:rPr>
      </w:pPr>
      <w:r w:rsidRPr="00D24BF7">
        <w:rPr>
          <w:rFonts w:ascii="Times New Roman" w:hAnsi="Times New Roman" w:cs="Times New Roman"/>
          <w:sz w:val="28"/>
          <w:szCs w:val="28"/>
        </w:rPr>
        <w:t xml:space="preserve"> </w:t>
      </w:r>
    </w:p>
    <w:tbl>
      <w:tblPr>
        <w:tblStyle w:val="TableGrid"/>
        <w:tblW w:w="10070" w:type="dxa"/>
        <w:tblInd w:w="0" w:type="dxa"/>
        <w:tblCellMar>
          <w:left w:w="110" w:type="dxa"/>
          <w:right w:w="45" w:type="dxa"/>
        </w:tblCellMar>
        <w:tblLook w:val="04A0" w:firstRow="1" w:lastRow="0" w:firstColumn="1" w:lastColumn="0" w:noHBand="0" w:noVBand="1"/>
      </w:tblPr>
      <w:tblGrid>
        <w:gridCol w:w="1498"/>
        <w:gridCol w:w="8572"/>
      </w:tblGrid>
      <w:tr w:rsidR="00D24BF7" w:rsidRPr="00D24BF7" w:rsidTr="00FC785C">
        <w:trPr>
          <w:trHeight w:val="562"/>
        </w:trPr>
        <w:tc>
          <w:tcPr>
            <w:tcW w:w="1498"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jc w:val="both"/>
              <w:rPr>
                <w:rFonts w:ascii="Times New Roman" w:hAnsi="Times New Roman" w:cs="Times New Roman"/>
                <w:sz w:val="28"/>
                <w:szCs w:val="28"/>
              </w:rPr>
            </w:pPr>
            <w:r w:rsidRPr="00D24BF7">
              <w:rPr>
                <w:rFonts w:ascii="Times New Roman" w:hAnsi="Times New Roman" w:cs="Times New Roman"/>
                <w:b/>
                <w:sz w:val="28"/>
                <w:szCs w:val="28"/>
              </w:rPr>
              <w:t xml:space="preserve">Наскрізна лінія </w:t>
            </w:r>
          </w:p>
        </w:tc>
        <w:tc>
          <w:tcPr>
            <w:tcW w:w="8571"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right="64"/>
              <w:jc w:val="both"/>
              <w:rPr>
                <w:rFonts w:ascii="Times New Roman" w:hAnsi="Times New Roman" w:cs="Times New Roman"/>
                <w:sz w:val="28"/>
                <w:szCs w:val="28"/>
              </w:rPr>
            </w:pPr>
            <w:r w:rsidRPr="00D24BF7">
              <w:rPr>
                <w:rFonts w:ascii="Times New Roman" w:hAnsi="Times New Roman" w:cs="Times New Roman"/>
                <w:b/>
                <w:sz w:val="28"/>
                <w:szCs w:val="28"/>
              </w:rPr>
              <w:t xml:space="preserve">Коротка характеристика </w:t>
            </w:r>
          </w:p>
        </w:tc>
      </w:tr>
      <w:tr w:rsidR="00D24BF7" w:rsidRPr="00D24BF7" w:rsidTr="00FC785C">
        <w:trPr>
          <w:trHeight w:val="1666"/>
        </w:trPr>
        <w:tc>
          <w:tcPr>
            <w:tcW w:w="1498"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left="59"/>
              <w:jc w:val="both"/>
              <w:rPr>
                <w:rFonts w:ascii="Times New Roman" w:hAnsi="Times New Roman" w:cs="Times New Roman"/>
                <w:sz w:val="28"/>
                <w:szCs w:val="28"/>
              </w:rPr>
            </w:pPr>
            <w:r w:rsidRPr="00D24BF7">
              <w:rPr>
                <w:rFonts w:ascii="Times New Roman" w:eastAsia="Calibri" w:hAnsi="Times New Roman" w:cs="Times New Roman"/>
                <w:noProof/>
                <w:sz w:val="28"/>
                <w:szCs w:val="28"/>
              </w:rPr>
              <mc:AlternateContent>
                <mc:Choice Requires="wpg">
                  <w:drawing>
                    <wp:inline distT="0" distB="0" distL="0" distR="0" wp14:anchorId="3938AD66" wp14:editId="4E60FB85">
                      <wp:extent cx="678460" cy="766115"/>
                      <wp:effectExtent l="0" t="0" r="0" b="0"/>
                      <wp:docPr id="83140" name="Group 83140"/>
                      <wp:cNvGraphicFramePr/>
                      <a:graphic xmlns:a="http://schemas.openxmlformats.org/drawingml/2006/main">
                        <a:graphicData uri="http://schemas.microsoft.com/office/word/2010/wordprocessingGroup">
                          <wpg:wgp>
                            <wpg:cNvGrpSpPr/>
                            <wpg:grpSpPr>
                              <a:xfrm>
                                <a:off x="0" y="0"/>
                                <a:ext cx="678460" cy="766115"/>
                                <a:chOff x="0" y="0"/>
                                <a:chExt cx="678460" cy="766115"/>
                              </a:xfrm>
                            </wpg:grpSpPr>
                            <wps:wsp>
                              <wps:cNvPr id="3443" name="Rectangle 3443"/>
                              <wps:cNvSpPr/>
                              <wps:spPr>
                                <a:xfrm rot="-5399999">
                                  <a:off x="-417274" y="164457"/>
                                  <a:ext cx="1018932" cy="184382"/>
                                </a:xfrm>
                                <a:prstGeom prst="rect">
                                  <a:avLst/>
                                </a:prstGeom>
                                <a:ln>
                                  <a:noFill/>
                                </a:ln>
                              </wps:spPr>
                              <wps:txbx>
                                <w:txbxContent>
                                  <w:p w:rsidR="001A431E" w:rsidRDefault="001A431E" w:rsidP="00D24BF7">
                                    <w:pPr>
                                      <w:spacing w:after="160" w:line="259" w:lineRule="auto"/>
                                    </w:pPr>
                                    <w:r>
                                      <w:t xml:space="preserve">Екологічна </w:t>
                                    </w:r>
                                  </w:p>
                                </w:txbxContent>
                              </wps:txbx>
                              <wps:bodyPr horzOverflow="overflow" vert="horz" lIns="0" tIns="0" rIns="0" bIns="0" rtlCol="0">
                                <a:noAutofit/>
                              </wps:bodyPr>
                            </wps:wsp>
                            <wps:wsp>
                              <wps:cNvPr id="3445" name="Rectangle 3445"/>
                              <wps:cNvSpPr/>
                              <wps:spPr>
                                <a:xfrm rot="-5399999">
                                  <a:off x="-162344" y="184690"/>
                                  <a:ext cx="868738" cy="184382"/>
                                </a:xfrm>
                                <a:prstGeom prst="rect">
                                  <a:avLst/>
                                </a:prstGeom>
                                <a:ln>
                                  <a:noFill/>
                                </a:ln>
                              </wps:spPr>
                              <wps:txbx>
                                <w:txbxContent>
                                  <w:p w:rsidR="001A431E" w:rsidRDefault="001A431E" w:rsidP="00D24BF7">
                                    <w:pPr>
                                      <w:spacing w:after="160" w:line="259" w:lineRule="auto"/>
                                    </w:pPr>
                                    <w:r>
                                      <w:t xml:space="preserve">безпека й </w:t>
                                    </w:r>
                                  </w:p>
                                </w:txbxContent>
                              </wps:txbx>
                              <wps:bodyPr horzOverflow="overflow" vert="horz" lIns="0" tIns="0" rIns="0" bIns="0" rtlCol="0">
                                <a:noAutofit/>
                              </wps:bodyPr>
                            </wps:wsp>
                            <wps:wsp>
                              <wps:cNvPr id="3447" name="Rectangle 3447"/>
                              <wps:cNvSpPr/>
                              <wps:spPr>
                                <a:xfrm rot="-5399999">
                                  <a:off x="133148" y="211631"/>
                                  <a:ext cx="638075" cy="184382"/>
                                </a:xfrm>
                                <a:prstGeom prst="rect">
                                  <a:avLst/>
                                </a:prstGeom>
                                <a:ln>
                                  <a:noFill/>
                                </a:ln>
                              </wps:spPr>
                              <wps:txbx>
                                <w:txbxContent>
                                  <w:p w:rsidR="001A431E" w:rsidRDefault="001A431E" w:rsidP="00D24BF7">
                                    <w:pPr>
                                      <w:spacing w:after="160" w:line="259" w:lineRule="auto"/>
                                    </w:pPr>
                                    <w:r>
                                      <w:t xml:space="preserve">сталий </w:t>
                                    </w:r>
                                  </w:p>
                                </w:txbxContent>
                              </wps:txbx>
                              <wps:bodyPr horzOverflow="overflow" vert="horz" lIns="0" tIns="0" rIns="0" bIns="0" rtlCol="0">
                                <a:noAutofit/>
                              </wps:bodyPr>
                            </wps:wsp>
                            <wps:wsp>
                              <wps:cNvPr id="3449" name="Rectangle 3449"/>
                              <wps:cNvSpPr/>
                              <wps:spPr>
                                <a:xfrm rot="-5399999">
                                  <a:off x="242848" y="211603"/>
                                  <a:ext cx="778338" cy="184382"/>
                                </a:xfrm>
                                <a:prstGeom prst="rect">
                                  <a:avLst/>
                                </a:prstGeom>
                                <a:ln>
                                  <a:noFill/>
                                </a:ln>
                              </wps:spPr>
                              <wps:txbx>
                                <w:txbxContent>
                                  <w:p w:rsidR="001A431E" w:rsidRDefault="001A431E" w:rsidP="00D24BF7">
                                    <w:pPr>
                                      <w:spacing w:after="160" w:line="259" w:lineRule="auto"/>
                                    </w:pPr>
                                    <w:r>
                                      <w:t>розвиток</w:t>
                                    </w:r>
                                  </w:p>
                                </w:txbxContent>
                              </wps:txbx>
                              <wps:bodyPr horzOverflow="overflow" vert="horz" lIns="0" tIns="0" rIns="0" bIns="0" rtlCol="0">
                                <a:noAutofit/>
                              </wps:bodyPr>
                            </wps:wsp>
                            <wps:wsp>
                              <wps:cNvPr id="3450" name="Rectangle 3450"/>
                              <wps:cNvSpPr/>
                              <wps:spPr>
                                <a:xfrm rot="-5399999">
                                  <a:off x="596559" y="-27111"/>
                                  <a:ext cx="50673" cy="224379"/>
                                </a:xfrm>
                                <a:prstGeom prst="rect">
                                  <a:avLst/>
                                </a:prstGeom>
                                <a:ln>
                                  <a:noFill/>
                                </a:ln>
                              </wps:spPr>
                              <wps:txbx>
                                <w:txbxContent>
                                  <w:p w:rsidR="001A431E" w:rsidRDefault="001A431E" w:rsidP="00D24BF7">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83140" o:spid="_x0000_s1026" style="width:53.4pt;height:60.3pt;mso-position-horizontal-relative:char;mso-position-vertical-relative:line" coordsize="6784,7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">
                      <v:rect id="Rectangle 3443" o:spid="_x0000_s1027" style="position:absolute;left:-4173;top:1645;width:10189;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irMcA&#10;AADdAAAADwAAAGRycy9kb3ducmV2LnhtbESPT2vCQBTE7wW/w/KE3urGGqykboIUSnqpoFbx+Jp9&#10;+YPZt2l21fTbu0Khx2FmfsMss8G04kK9aywrmE4iEMSF1Q1XCr52708LEM4ja2wtk4JfcpClo4cl&#10;JtpeeUOXra9EgLBLUEHtfZdI6YqaDLqJ7YiDV9reoA+yr6Tu8RrgppXPUTSXBhsOCzV29FZTcdqe&#10;jYL9dHc+5G79zcfy5yX+9Pm6rHKlHsfD6hWEp8H/h//aH1rBLI5n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D4qzHAAAA3QAAAA8AAAAAAAAAAAAAAAAAmAIAAGRy&#10;cy9kb3ducmV2LnhtbFBLBQYAAAAABAAEAPUAAACMAwAAAAA=&#10;" filled="f" stroked="f">
                        <v:textbox inset="0,0,0,0">
                          <w:txbxContent>
                            <w:p w:rsidR="001A431E" w:rsidRDefault="001A431E" w:rsidP="00D24BF7">
                              <w:pPr>
                                <w:spacing w:after="160" w:line="259" w:lineRule="auto"/>
                              </w:pPr>
                              <w:r>
                                <w:t xml:space="preserve">Екологічна </w:t>
                              </w:r>
                            </w:p>
                          </w:txbxContent>
                        </v:textbox>
                      </v:rect>
                      <v:rect id="Rectangle 3445" o:spid="_x0000_s1028" style="position:absolute;left:-1623;top:1847;width:868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fQ8cA&#10;AADdAAAADwAAAGRycy9kb3ducmV2LnhtbESPT2vCQBTE70K/w/IK3nSjxrakriKCxItCtS09vmZf&#10;/tDs25hdNX57VxB6HGbmN8xs0ZlanKl1lWUFo2EEgjizuuJCwedhPXgD4TyyxtoyKbiSg8X8qTfD&#10;RNsLf9B57wsRIOwSVFB63yRSuqwkg25oG+Lg5bY16INsC6lbvAS4qeU4il6kwYrDQokNrUrK/vYn&#10;o+BrdDh9p273yz/58TXe+nSXF6lS/edu+Q7CU+f/w4/2RiuYxPEU7m/C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m30PHAAAA3QAAAA8AAAAAAAAAAAAAAAAAmAIAAGRy&#10;cy9kb3ducmV2LnhtbFBLBQYAAAAABAAEAPUAAACMAwAAAAA=&#10;" filled="f" stroked="f">
                        <v:textbox inset="0,0,0,0">
                          <w:txbxContent>
                            <w:p w:rsidR="001A431E" w:rsidRDefault="001A431E" w:rsidP="00D24BF7">
                              <w:pPr>
                                <w:spacing w:after="160" w:line="259" w:lineRule="auto"/>
                              </w:pPr>
                              <w:r>
                                <w:t xml:space="preserve">безпека й </w:t>
                              </w:r>
                            </w:p>
                          </w:txbxContent>
                        </v:textbox>
                      </v:rect>
                      <v:rect id="Rectangle 3447" o:spid="_x0000_s1029" style="position:absolute;left:1331;top:2116;width:6380;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kr8YA&#10;AADdAAAADwAAAGRycy9kb3ducmV2LnhtbESPT2vCQBTE74LfYXmCN92ooZbUVUpB4kWh2haPz+zL&#10;H5p9G7Orxm/fLQgeh5n5DbNYdaYWV2pdZVnBZByBIM6srrhQ8HVYj15BOI+ssbZMCu7kYLXs9xaY&#10;aHvjT7rufSEChF2CCkrvm0RKl5Vk0I1tQxy83LYGfZBtIXWLtwA3tZxG0Ys0WHFYKLGhj5Ky3/3F&#10;KPieHC4/qdud+Jif5/HWp7u8SJUaDrr3NxCeOv8MP9obrWAWx3P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jkr8YAAADdAAAADwAAAAAAAAAAAAAAAACYAgAAZHJz&#10;L2Rvd25yZXYueG1sUEsFBgAAAAAEAAQA9QAAAIsDAAAAAA==&#10;" filled="f" stroked="f">
                        <v:textbox inset="0,0,0,0">
                          <w:txbxContent>
                            <w:p w:rsidR="001A431E" w:rsidRDefault="001A431E" w:rsidP="00D24BF7">
                              <w:pPr>
                                <w:spacing w:after="160" w:line="259" w:lineRule="auto"/>
                              </w:pPr>
                              <w:r>
                                <w:t xml:space="preserve">сталий </w:t>
                              </w:r>
                            </w:p>
                          </w:txbxContent>
                        </v:textbox>
                      </v:rect>
                      <v:rect id="Rectangle 3449" o:spid="_x0000_s1030" style="position:absolute;left:2429;top:2116;width:7782;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VRscA&#10;AADdAAAADwAAAGRycy9kb3ducmV2LnhtbESPT2vCQBTE70K/w/IK3nSjBtumriKCxItCtS09vmZf&#10;/tDs25hdNX57VxB6HGbmN8xs0ZlanKl1lWUFo2EEgjizuuJCwedhPXgF4TyyxtoyKbiSg8X8qTfD&#10;RNsLf9B57wsRIOwSVFB63yRSuqwkg25oG+Lg5bY16INsC6lbvAS4qeU4iqbSYMVhocSGViVlf/uT&#10;UfA1Opy+U7f75Z/8+BJvfbrLi1Sp/nO3fAfhqfP/4Ud7oxVM4vgN7m/C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r1UbHAAAA3QAAAA8AAAAAAAAAAAAAAAAAmAIAAGRy&#10;cy9kb3ducmV2LnhtbFBLBQYAAAAABAAEAPUAAACMAwAAAAA=&#10;" filled="f" stroked="f">
                        <v:textbox inset="0,0,0,0">
                          <w:txbxContent>
                            <w:p w:rsidR="001A431E" w:rsidRDefault="001A431E" w:rsidP="00D24BF7">
                              <w:pPr>
                                <w:spacing w:after="160" w:line="259" w:lineRule="auto"/>
                              </w:pPr>
                              <w:r>
                                <w:t>розвиток</w:t>
                              </w:r>
                            </w:p>
                          </w:txbxContent>
                        </v:textbox>
                      </v:rect>
                      <v:rect id="Rectangle 3450" o:spid="_x0000_s1031" style="position:absolute;left:5965;top:-271;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qBsQA&#10;AADdAAAADwAAAGRycy9kb3ducmV2LnhtbERPy2rCQBTdF/oPwy24q5NUa0vqGEpB4kZBU6XL28zN&#10;g2buxMyo8e+dRcHl4bzn6WBacabeNZYVxOMIBHFhdcOVgu98+fwOwnlkja1lUnAlB+ni8WGOibYX&#10;3tJ55ysRQtglqKD2vkukdEVNBt3YdsSBK21v0AfYV1L3eAnhppUvUTSTBhsODTV29FVT8bc7GQX7&#10;OD8dMrf55Z/y+DZd+2xTVplSo6fh8wOEp8Hfxf/ulVYwmb6G/eFNe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I6gbEAAAA3QAAAA8AAAAAAAAAAAAAAAAAmAIAAGRycy9k&#10;b3ducmV2LnhtbFBLBQYAAAAABAAEAPUAAACJAwAAAAA=&#10;" filled="f" stroked="f">
                        <v:textbox inset="0,0,0,0">
                          <w:txbxContent>
                            <w:p w:rsidR="001A431E" w:rsidRDefault="001A431E" w:rsidP="00D24BF7">
                              <w:pPr>
                                <w:spacing w:after="160" w:line="259" w:lineRule="auto"/>
                              </w:pPr>
                              <w: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right="67" w:firstLine="711"/>
              <w:jc w:val="both"/>
              <w:rPr>
                <w:rFonts w:ascii="Times New Roman" w:hAnsi="Times New Roman" w:cs="Times New Roman"/>
                <w:sz w:val="28"/>
                <w:szCs w:val="28"/>
              </w:rPr>
            </w:pPr>
            <w:r w:rsidRPr="00D24BF7">
              <w:rPr>
                <w:rFonts w:ascii="Times New Roman" w:hAnsi="Times New Roman" w:cs="Times New Roman"/>
                <w:sz w:val="28"/>
                <w:szCs w:val="28"/>
              </w:rPr>
              <w:t xml:space="preserve">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Проблематика наскрізної лінії реалізується через завдання з реальними даними про використання природних ресурсів, їх збереження та примноження.    </w:t>
            </w:r>
          </w:p>
        </w:tc>
      </w:tr>
      <w:tr w:rsidR="00D24BF7" w:rsidRPr="00D24BF7" w:rsidTr="00FC785C">
        <w:trPr>
          <w:trHeight w:val="2771"/>
        </w:trPr>
        <w:tc>
          <w:tcPr>
            <w:tcW w:w="1498"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left="59"/>
              <w:jc w:val="both"/>
              <w:rPr>
                <w:rFonts w:ascii="Times New Roman" w:hAnsi="Times New Roman" w:cs="Times New Roman"/>
                <w:sz w:val="28"/>
                <w:szCs w:val="28"/>
              </w:rPr>
            </w:pPr>
            <w:r w:rsidRPr="00D24BF7">
              <w:rPr>
                <w:rFonts w:ascii="Times New Roman" w:eastAsia="Calibri" w:hAnsi="Times New Roman" w:cs="Times New Roman"/>
                <w:noProof/>
                <w:sz w:val="28"/>
                <w:szCs w:val="28"/>
              </w:rPr>
              <mc:AlternateContent>
                <mc:Choice Requires="wpg">
                  <w:drawing>
                    <wp:inline distT="0" distB="0" distL="0" distR="0" wp14:anchorId="799DF282" wp14:editId="3B6D5339">
                      <wp:extent cx="318466" cy="1120521"/>
                      <wp:effectExtent l="0" t="0" r="0" b="0"/>
                      <wp:docPr id="83235" name="Group 83235"/>
                      <wp:cNvGraphicFramePr/>
                      <a:graphic xmlns:a="http://schemas.openxmlformats.org/drawingml/2006/main">
                        <a:graphicData uri="http://schemas.microsoft.com/office/word/2010/wordprocessingGroup">
                          <wpg:wgp>
                            <wpg:cNvGrpSpPr/>
                            <wpg:grpSpPr>
                              <a:xfrm>
                                <a:off x="0" y="0"/>
                                <a:ext cx="318466" cy="1120521"/>
                                <a:chOff x="0" y="0"/>
                                <a:chExt cx="318466" cy="1120521"/>
                              </a:xfrm>
                            </wpg:grpSpPr>
                            <wps:wsp>
                              <wps:cNvPr id="3478" name="Rectangle 3478"/>
                              <wps:cNvSpPr/>
                              <wps:spPr>
                                <a:xfrm rot="-5399999">
                                  <a:off x="-538889" y="311523"/>
                                  <a:ext cx="1262163" cy="184382"/>
                                </a:xfrm>
                                <a:prstGeom prst="rect">
                                  <a:avLst/>
                                </a:prstGeom>
                                <a:ln>
                                  <a:noFill/>
                                </a:ln>
                              </wps:spPr>
                              <wps:txbx>
                                <w:txbxContent>
                                  <w:p w:rsidR="001A431E" w:rsidRDefault="001A431E" w:rsidP="00D24BF7">
                                    <w:pPr>
                                      <w:spacing w:after="160" w:line="259" w:lineRule="auto"/>
                                    </w:pPr>
                                    <w:r>
                                      <w:t xml:space="preserve">Громадянська </w:t>
                                    </w:r>
                                  </w:p>
                                </w:txbxContent>
                              </wps:txbx>
                              <wps:bodyPr horzOverflow="overflow" vert="horz" lIns="0" tIns="0" rIns="0" bIns="0" rtlCol="0">
                                <a:noAutofit/>
                              </wps:bodyPr>
                            </wps:wsp>
                            <wps:wsp>
                              <wps:cNvPr id="3480" name="Rectangle 3480"/>
                              <wps:cNvSpPr/>
                              <wps:spPr>
                                <a:xfrm rot="-5399999">
                                  <a:off x="-313046" y="443258"/>
                                  <a:ext cx="1170141" cy="184382"/>
                                </a:xfrm>
                                <a:prstGeom prst="rect">
                                  <a:avLst/>
                                </a:prstGeom>
                                <a:ln>
                                  <a:noFill/>
                                </a:ln>
                              </wps:spPr>
                              <wps:txbx>
                                <w:txbxContent>
                                  <w:p w:rsidR="001A431E" w:rsidRDefault="001A431E" w:rsidP="00D24BF7">
                                    <w:pPr>
                                      <w:spacing w:after="160" w:line="259" w:lineRule="auto"/>
                                    </w:pPr>
                                    <w:r>
                                      <w:t>Відповідальність</w:t>
                                    </w:r>
                                  </w:p>
                                  <w:p w:rsidR="001A431E" w:rsidRDefault="001A431E" w:rsidP="00D24BF7">
                                    <w:pPr>
                                      <w:spacing w:after="160" w:line="259" w:lineRule="auto"/>
                                    </w:pPr>
                                  </w:p>
                                </w:txbxContent>
                              </wps:txbx>
                              <wps:bodyPr horzOverflow="overflow" vert="horz" lIns="0" tIns="0" rIns="0" bIns="0" rtlCol="0">
                                <a:noAutofit/>
                              </wps:bodyPr>
                            </wps:wsp>
                            <wps:wsp>
                              <wps:cNvPr id="3481" name="Rectangle 3481"/>
                              <wps:cNvSpPr/>
                              <wps:spPr>
                                <a:xfrm rot="-5399999">
                                  <a:off x="136930" y="11982"/>
                                  <a:ext cx="270188" cy="184382"/>
                                </a:xfrm>
                                <a:prstGeom prst="rect">
                                  <a:avLst/>
                                </a:prstGeom>
                                <a:ln>
                                  <a:noFill/>
                                </a:ln>
                              </wps:spPr>
                              <wps:txbx>
                                <w:txbxContent>
                                  <w:p w:rsidR="001A431E" w:rsidRDefault="001A431E" w:rsidP="00D24BF7">
                                    <w:pPr>
                                      <w:spacing w:after="160" w:line="259" w:lineRule="auto"/>
                                    </w:pPr>
                                  </w:p>
                                  <w:p w:rsidR="001A431E" w:rsidRDefault="001A431E" w:rsidP="00D24BF7">
                                    <w:pPr>
                                      <w:spacing w:after="160" w:line="259" w:lineRule="auto"/>
                                    </w:pPr>
                                  </w:p>
                                  <w:p w:rsidR="001A431E" w:rsidRDefault="001A431E" w:rsidP="00D24BF7">
                                    <w:pPr>
                                      <w:spacing w:after="160" w:line="259" w:lineRule="auto"/>
                                    </w:pPr>
                                    <w:r>
                                      <w:t>ь</w:t>
                                    </w:r>
                                  </w:p>
                                </w:txbxContent>
                              </wps:txbx>
                              <wps:bodyPr horzOverflow="overflow" vert="horz" lIns="0" tIns="0" rIns="0" bIns="0" rtlCol="0">
                                <a:noAutofit/>
                              </wps:bodyPr>
                            </wps:wsp>
                            <wps:wsp>
                              <wps:cNvPr id="3482" name="Rectangle 3482"/>
                              <wps:cNvSpPr/>
                              <wps:spPr>
                                <a:xfrm rot="-5399999">
                                  <a:off x="236565" y="-99425"/>
                                  <a:ext cx="50673" cy="224381"/>
                                </a:xfrm>
                                <a:prstGeom prst="rect">
                                  <a:avLst/>
                                </a:prstGeom>
                                <a:ln>
                                  <a:noFill/>
                                </a:ln>
                              </wps:spPr>
                              <wps:txbx>
                                <w:txbxContent>
                                  <w:p w:rsidR="001A431E" w:rsidRDefault="001A431E" w:rsidP="00D24BF7">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Group 83235" o:spid="_x0000_s1032" style="width:25.1pt;height:88.25pt;mso-position-horizontal-relative:char;mso-position-vertical-relative:line" coordsize="3184,1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">
                      <v:rect id="Rectangle 3478" o:spid="_x0000_s1033" style="position:absolute;left:-5388;top:3115;width:12620;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u6YMQA&#10;AADdAAAADwAAAGRycy9kb3ducmV2LnhtbERPy2rCQBTdC/2H4Ra600ms1JI6hiKUuDHQ2IrL28zN&#10;g2bupJlR4987C6HLw3mv0tF04kyDay0riGcRCOLS6pZrBV/7j+krCOeRNXaWScGVHKTrh8kKE20v&#10;/EnnwtcihLBLUEHjfZ9I6cqGDLqZ7YkDV9nBoA9wqKUe8BLCTSfnUfQiDbYcGhrsadNQ+VucjILv&#10;eH86ZC7/4WP1t1zsfJZXdabU0+P4/gbC0+j/xXf3Vit4XizD3PAmPA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LumDEAAAA3QAAAA8AAAAAAAAAAAAAAAAAmAIAAGRycy9k&#10;b3ducmV2LnhtbFBLBQYAAAAABAAEAPUAAACJAwAAAAA=&#10;" filled="f" stroked="f">
                        <v:textbox inset="0,0,0,0">
                          <w:txbxContent>
                            <w:p w:rsidR="001A431E" w:rsidRDefault="001A431E" w:rsidP="00D24BF7">
                              <w:pPr>
                                <w:spacing w:after="160" w:line="259" w:lineRule="auto"/>
                              </w:pPr>
                              <w:r>
                                <w:t xml:space="preserve">Громадянська </w:t>
                              </w:r>
                            </w:p>
                          </w:txbxContent>
                        </v:textbox>
                      </v:rect>
                      <v:rect id="Rectangle 3480" o:spid="_x0000_s1034" style="position:absolute;left:-3131;top:4433;width:1170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GQcQA&#10;AADdAAAADwAAAGRycy9kb3ducmV2LnhtbERPy2rCQBTdC/2H4Ra600lasZI6SimUdGPA2BaX18zN&#10;g2bupJmJxr93FoLLw3mvNqNpxYl611hWEM8iEMSF1Q1XCr73n9MlCOeRNbaWScGFHGzWD5MVJtqe&#10;eUen3FcihLBLUEHtfZdI6YqaDLqZ7YgDV9reoA+wr6Tu8RzCTSufo2ghDTYcGmrs6KOm4i8fjIKf&#10;eD/8pi478qH8f51vfZqVVarU0+P4/gbC0+jv4pv7Syt4mS/D/vAmPA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oxkHEAAAA3QAAAA8AAAAAAAAAAAAAAAAAmAIAAGRycy9k&#10;b3ducmV2LnhtbFBLBQYAAAAABAAEAPUAAACJAwAAAAA=&#10;" filled="f" stroked="f">
                        <v:textbox inset="0,0,0,0">
                          <w:txbxContent>
                            <w:p w:rsidR="001A431E" w:rsidRDefault="001A431E" w:rsidP="00D24BF7">
                              <w:pPr>
                                <w:spacing w:after="160" w:line="259" w:lineRule="auto"/>
                              </w:pPr>
                              <w:r>
                                <w:t>Відповідальність</w:t>
                              </w:r>
                            </w:p>
                            <w:p w:rsidR="001A431E" w:rsidRDefault="001A431E" w:rsidP="00D24BF7">
                              <w:pPr>
                                <w:spacing w:after="160" w:line="259" w:lineRule="auto"/>
                              </w:pPr>
                            </w:p>
                          </w:txbxContent>
                        </v:textbox>
                      </v:rect>
                      <v:rect id="Rectangle 3481" o:spid="_x0000_s1035" style="position:absolute;left:1369;top:120;width:270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j2scA&#10;AADdAAAADwAAAGRycy9kb3ducmV2LnhtbESPT2vCQBTE70K/w/IKvekmVazEbEQESS8Kalt6fM2+&#10;/MHs2zS7avz23UKhx2FmfsOkq8G04kq9aywriCcRCOLC6oYrBW+n7XgBwnlkja1lUnAnB6vsYZRi&#10;ou2ND3Q9+koECLsEFdTed4mUrqjJoJvYjjh4pe0N+iD7SuoebwFuWvkcRXNpsOGwUGNHm5qK8/Fi&#10;FLzHp8tH7vZf/Fl+v8x2Pt+XVa7U0+OwXoLwNPj/8F/7VSuYzhYx/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kY9rHAAAA3QAAAA8AAAAAAAAAAAAAAAAAmAIAAGRy&#10;cy9kb3ducmV2LnhtbFBLBQYAAAAABAAEAPUAAACMAwAAAAA=&#10;" filled="f" stroked="f">
                        <v:textbox inset="0,0,0,0">
                          <w:txbxContent>
                            <w:p w:rsidR="001A431E" w:rsidRDefault="001A431E" w:rsidP="00D24BF7">
                              <w:pPr>
                                <w:spacing w:after="160" w:line="259" w:lineRule="auto"/>
                              </w:pPr>
                            </w:p>
                            <w:p w:rsidR="001A431E" w:rsidRDefault="001A431E" w:rsidP="00D24BF7">
                              <w:pPr>
                                <w:spacing w:after="160" w:line="259" w:lineRule="auto"/>
                              </w:pPr>
                            </w:p>
                            <w:p w:rsidR="001A431E" w:rsidRDefault="001A431E" w:rsidP="00D24BF7">
                              <w:pPr>
                                <w:spacing w:after="160" w:line="259" w:lineRule="auto"/>
                              </w:pPr>
                              <w:r>
                                <w:t>ь</w:t>
                              </w:r>
                            </w:p>
                          </w:txbxContent>
                        </v:textbox>
                      </v:rect>
                      <v:rect id="Rectangle 3482" o:spid="_x0000_s1036" style="position:absolute;left:2366;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9rccA&#10;AADdAAAADwAAAGRycy9kb3ducmV2LnhtbESPT2vCQBTE7wW/w/IK3upGKyppNiKFEi8Kalt6fM2+&#10;/KHZt2l21fjtXUHwOMzMb5hk2ZtGnKhztWUF41EEgji3uuZSwefh42UBwnlkjY1lUnAhB8t08JRg&#10;rO2Zd3Ta+1IECLsYFVTet7GULq/IoBvZljh4he0M+iC7UuoOzwFuGjmJopk0WHNYqLCl94ryv/3R&#10;KPgaH47fmdv+8k/xP59ufLYtykyp4XO/egPhqfeP8L291gpep4sJ3N6EJy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a3HAAAA3QAAAA8AAAAAAAAAAAAAAAAAmAIAAGRy&#10;cy9kb3ducmV2LnhtbFBLBQYAAAAABAAEAPUAAACMAwAAAAA=&#10;" filled="f" stroked="f">
                        <v:textbox inset="0,0,0,0">
                          <w:txbxContent>
                            <w:p w:rsidR="001A431E" w:rsidRDefault="001A431E" w:rsidP="00D24BF7">
                              <w:pPr>
                                <w:spacing w:after="160" w:line="259" w:lineRule="auto"/>
                              </w:pPr>
                              <w: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right="60" w:firstLine="711"/>
              <w:jc w:val="both"/>
              <w:rPr>
                <w:rFonts w:ascii="Times New Roman" w:hAnsi="Times New Roman" w:cs="Times New Roman"/>
                <w:sz w:val="28"/>
                <w:szCs w:val="28"/>
              </w:rPr>
            </w:pPr>
            <w:r w:rsidRPr="00D24BF7">
              <w:rPr>
                <w:rFonts w:ascii="Times New Roman" w:hAnsi="Times New Roman" w:cs="Times New Roman"/>
                <w:sz w:val="28"/>
                <w:szCs w:val="28"/>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 </w:t>
            </w:r>
          </w:p>
        </w:tc>
      </w:tr>
      <w:tr w:rsidR="00D24BF7" w:rsidRPr="00D24BF7" w:rsidTr="00FC785C">
        <w:trPr>
          <w:trHeight w:val="1666"/>
        </w:trPr>
        <w:tc>
          <w:tcPr>
            <w:tcW w:w="1498"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left="59"/>
              <w:jc w:val="both"/>
              <w:rPr>
                <w:rFonts w:ascii="Times New Roman" w:hAnsi="Times New Roman" w:cs="Times New Roman"/>
                <w:sz w:val="28"/>
                <w:szCs w:val="28"/>
              </w:rPr>
            </w:pPr>
            <w:r w:rsidRPr="00D24BF7">
              <w:rPr>
                <w:rFonts w:ascii="Times New Roman" w:eastAsia="Calibri" w:hAnsi="Times New Roman" w:cs="Times New Roman"/>
                <w:noProof/>
                <w:sz w:val="28"/>
                <w:szCs w:val="28"/>
              </w:rPr>
              <w:lastRenderedPageBreak/>
              <mc:AlternateContent>
                <mc:Choice Requires="wpg">
                  <w:drawing>
                    <wp:inline distT="0" distB="0" distL="0" distR="0" wp14:anchorId="6C1E7E0E" wp14:editId="68D6E2CF">
                      <wp:extent cx="318465" cy="671475"/>
                      <wp:effectExtent l="0" t="0" r="0" b="0"/>
                      <wp:docPr id="86416" name="Group 86416"/>
                      <wp:cNvGraphicFramePr/>
                      <a:graphic xmlns:a="http://schemas.openxmlformats.org/drawingml/2006/main">
                        <a:graphicData uri="http://schemas.microsoft.com/office/word/2010/wordprocessingGroup">
                          <wpg:wgp>
                            <wpg:cNvGrpSpPr/>
                            <wpg:grpSpPr>
                              <a:xfrm>
                                <a:off x="0" y="0"/>
                                <a:ext cx="318465" cy="671475"/>
                                <a:chOff x="0" y="0"/>
                                <a:chExt cx="318465" cy="671475"/>
                              </a:xfrm>
                            </wpg:grpSpPr>
                            <wps:wsp>
                              <wps:cNvPr id="3530" name="Rectangle 3530"/>
                              <wps:cNvSpPr/>
                              <wps:spPr>
                                <a:xfrm rot="-5399999">
                                  <a:off x="-354338" y="132753"/>
                                  <a:ext cx="893061" cy="184383"/>
                                </a:xfrm>
                                <a:prstGeom prst="rect">
                                  <a:avLst/>
                                </a:prstGeom>
                                <a:ln>
                                  <a:noFill/>
                                </a:ln>
                              </wps:spPr>
                              <wps:txbx>
                                <w:txbxContent>
                                  <w:p w:rsidR="001A431E" w:rsidRDefault="001A431E" w:rsidP="00D24BF7">
                                    <w:pPr>
                                      <w:spacing w:after="160" w:line="259" w:lineRule="auto"/>
                                    </w:pPr>
                                    <w:r>
                                      <w:t xml:space="preserve">Здоров'я і </w:t>
                                    </w:r>
                                  </w:p>
                                </w:txbxContent>
                              </wps:txbx>
                              <wps:bodyPr horzOverflow="overflow" vert="horz" lIns="0" tIns="0" rIns="0" bIns="0" rtlCol="0">
                                <a:noAutofit/>
                              </wps:bodyPr>
                            </wps:wsp>
                            <wps:wsp>
                              <wps:cNvPr id="3532" name="Rectangle 3532"/>
                              <wps:cNvSpPr/>
                              <wps:spPr>
                                <a:xfrm rot="-5399999">
                                  <a:off x="-56539" y="180616"/>
                                  <a:ext cx="657127" cy="184382"/>
                                </a:xfrm>
                                <a:prstGeom prst="rect">
                                  <a:avLst/>
                                </a:prstGeom>
                                <a:ln>
                                  <a:noFill/>
                                </a:ln>
                              </wps:spPr>
                              <wps:txbx>
                                <w:txbxContent>
                                  <w:p w:rsidR="001A431E" w:rsidRDefault="001A431E" w:rsidP="00D24BF7">
                                    <w:pPr>
                                      <w:spacing w:after="160" w:line="259" w:lineRule="auto"/>
                                    </w:pPr>
                                    <w:r>
                                      <w:t>безпека</w:t>
                                    </w:r>
                                  </w:p>
                                </w:txbxContent>
                              </wps:txbx>
                              <wps:bodyPr horzOverflow="overflow" vert="horz" lIns="0" tIns="0" rIns="0" bIns="0" rtlCol="0">
                                <a:noAutofit/>
                              </wps:bodyPr>
                            </wps:wsp>
                            <wps:wsp>
                              <wps:cNvPr id="3533" name="Rectangle 3533"/>
                              <wps:cNvSpPr/>
                              <wps:spPr>
                                <a:xfrm rot="-5399999">
                                  <a:off x="236565" y="-32978"/>
                                  <a:ext cx="50673" cy="224380"/>
                                </a:xfrm>
                                <a:prstGeom prst="rect">
                                  <a:avLst/>
                                </a:prstGeom>
                                <a:ln>
                                  <a:noFill/>
                                </a:ln>
                              </wps:spPr>
                              <wps:txbx>
                                <w:txbxContent>
                                  <w:p w:rsidR="001A431E" w:rsidRDefault="001A431E" w:rsidP="00D24BF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Group 86416" o:spid="_x0000_s1037" style="width:25.1pt;height:52.85pt;mso-position-horizontal-relative:char;mso-position-vertical-relative:line" coordsize="3184,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">
                      <v:rect id="Rectangle 3530" o:spid="_x0000_s1038" style="position:absolute;left:-3543;top:1328;width:8929;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AO8MA&#10;AADdAAAADwAAAGRycy9kb3ducmV2LnhtbERPy2oCMRTdC/5DuEJ3mrFaldEopSDTjYJPXF4ndx50&#10;cjNOok7/vlkUXB7Oe7FqTSUe1LjSsoLhIAJBnFpdcq7geFj3ZyCcR9ZYWSYFv+Rgtex2Fhhr++Qd&#10;PfY+FyGEXYwKCu/rWEqXFmTQDWxNHLjMNgZ9gE0udYPPEG4q+R5FE2mw5NBQYE1fBaU/+7tRcBoe&#10;7ufEba98yW7T8cYn2yxPlHrrtZ9zEJ5a/xL/u7+1gtHHKOwPb8IT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YAO8MAAADdAAAADwAAAAAAAAAAAAAAAACYAgAAZHJzL2Rv&#10;d25yZXYueG1sUEsFBgAAAAAEAAQA9QAAAIgDAAAAAA==&#10;" filled="f" stroked="f">
                        <v:textbox inset="0,0,0,0">
                          <w:txbxContent>
                            <w:p w:rsidR="001A431E" w:rsidRDefault="001A431E" w:rsidP="00D24BF7">
                              <w:pPr>
                                <w:spacing w:after="160" w:line="259" w:lineRule="auto"/>
                              </w:pPr>
                              <w:r>
                                <w:t xml:space="preserve">Здоров'я і </w:t>
                              </w:r>
                            </w:p>
                          </w:txbxContent>
                        </v:textbox>
                      </v:rect>
                      <v:rect id="Rectangle 3532" o:spid="_x0000_s1039" style="position:absolute;left:-565;top:1806;width:6570;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718cA&#10;AADdAAAADwAAAGRycy9kb3ducmV2LnhtbESPS2vDMBCE74X+B7GF3Bo5jzbFtRxCITiXBvKkx621&#10;fhBr5VpK4v77KFDocZiZb5hk3ptGXKhztWUFo2EEgji3uuZSwX63fH4D4TyyxsYyKfglB/P08SHB&#10;WNsrb+iy9aUIEHYxKqi8b2MpXV6RQTe0LXHwCtsZ9EF2pdQdXgPcNHIcRa/SYM1hocKWPirKT9uz&#10;UXAY7c7HzK2/+av4mU0/fbYuykypwVO/eAfhqff/4b/2SiuYvEzG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oO9fHAAAA3QAAAA8AAAAAAAAAAAAAAAAAmAIAAGRy&#10;cy9kb3ducmV2LnhtbFBLBQYAAAAABAAEAPUAAACMAwAAAAA=&#10;" filled="f" stroked="f">
                        <v:textbox inset="0,0,0,0">
                          <w:txbxContent>
                            <w:p w:rsidR="001A431E" w:rsidRDefault="001A431E" w:rsidP="00D24BF7">
                              <w:pPr>
                                <w:spacing w:after="160" w:line="259" w:lineRule="auto"/>
                              </w:pPr>
                              <w:r>
                                <w:t>безпека</w:t>
                              </w:r>
                            </w:p>
                          </w:txbxContent>
                        </v:textbox>
                      </v:rect>
                      <v:rect id="Rectangle 3533" o:spid="_x0000_s1040" style="position:absolute;left:2365;top:-330;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eTMcA&#10;AADdAAAADwAAAGRycy9kb3ducmV2LnhtbESPT2vCQBTE7wW/w/IKvdWNRqukriJCiReFapUeX7Mv&#10;fzD7NmZXjd++WxB6HGbmN8xs0ZlaXKl1lWUFg34EgjizuuJCwdf+43UKwnlkjbVlUnAnB4t572mG&#10;ibY3/qTrzhciQNglqKD0vkmkdFlJBl3fNsTBy21r0AfZFlK3eAtwU8thFL1JgxWHhRIbWpWUnXYX&#10;o+Aw2F+Oqdv+8Hd+now2Pt3mRarUy3O3fAfhqfP/4Ud7rRXE4ziGvzfh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knkzHAAAA3QAAAA8AAAAAAAAAAAAAAAAAmAIAAGRy&#10;cy9kb3ducmV2LnhtbFBLBQYAAAAABAAEAPUAAACMAwAAAAA=&#10;" filled="f" stroked="f">
                        <v:textbox inset="0,0,0,0">
                          <w:txbxContent>
                            <w:p w:rsidR="001A431E" w:rsidRDefault="001A431E" w:rsidP="00D24BF7">
                              <w:pPr>
                                <w:spacing w:after="160" w:line="259" w:lineRule="auto"/>
                              </w:pPr>
                              <w:r>
                                <w:rPr>
                                  <w:b/>
                                </w:rP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right="65" w:firstLine="711"/>
              <w:jc w:val="both"/>
              <w:rPr>
                <w:rFonts w:ascii="Times New Roman" w:hAnsi="Times New Roman" w:cs="Times New Roman"/>
                <w:sz w:val="28"/>
                <w:szCs w:val="28"/>
              </w:rPr>
            </w:pPr>
            <w:r w:rsidRPr="00D24BF7">
              <w:rPr>
                <w:rFonts w:ascii="Times New Roman" w:hAnsi="Times New Roman" w:cs="Times New Roman"/>
                <w:sz w:val="28"/>
                <w:szCs w:val="28"/>
              </w:rPr>
              <w:t xml:space="preserve">Завданням наскрізної лінії є становлення учня як </w:t>
            </w:r>
            <w:proofErr w:type="spellStart"/>
            <w:r w:rsidRPr="00D24BF7">
              <w:rPr>
                <w:rFonts w:ascii="Times New Roman" w:hAnsi="Times New Roman" w:cs="Times New Roman"/>
                <w:sz w:val="28"/>
                <w:szCs w:val="28"/>
              </w:rPr>
              <w:t>емоційно</w:t>
            </w:r>
            <w:proofErr w:type="spellEnd"/>
            <w:r w:rsidRPr="00D24BF7">
              <w:rPr>
                <w:rFonts w:ascii="Times New Roman" w:hAnsi="Times New Roman" w:cs="Times New Roman"/>
                <w:sz w:val="28"/>
                <w:szCs w:val="28"/>
              </w:rPr>
              <w:t xml:space="preserve">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w:t>
            </w:r>
          </w:p>
        </w:tc>
      </w:tr>
      <w:tr w:rsidR="00D24BF7" w:rsidRPr="00D24BF7" w:rsidTr="00FC785C">
        <w:trPr>
          <w:trHeight w:val="1944"/>
        </w:trPr>
        <w:tc>
          <w:tcPr>
            <w:tcW w:w="1498"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left="59"/>
              <w:jc w:val="both"/>
              <w:rPr>
                <w:rFonts w:ascii="Times New Roman" w:hAnsi="Times New Roman" w:cs="Times New Roman"/>
                <w:sz w:val="28"/>
                <w:szCs w:val="28"/>
              </w:rPr>
            </w:pPr>
            <w:r w:rsidRPr="00D24BF7">
              <w:rPr>
                <w:rFonts w:ascii="Times New Roman" w:eastAsia="Calibri" w:hAnsi="Times New Roman" w:cs="Times New Roman"/>
                <w:noProof/>
                <w:sz w:val="28"/>
                <w:szCs w:val="28"/>
              </w:rPr>
              <mc:AlternateContent>
                <mc:Choice Requires="wpg">
                  <w:drawing>
                    <wp:inline distT="0" distB="0" distL="0" distR="0" wp14:anchorId="16C805A1" wp14:editId="128CB095">
                      <wp:extent cx="498628" cy="1225600"/>
                      <wp:effectExtent l="0" t="0" r="0" b="0"/>
                      <wp:docPr id="86440" name="Group 86440"/>
                      <wp:cNvGraphicFramePr/>
                      <a:graphic xmlns:a="http://schemas.openxmlformats.org/drawingml/2006/main">
                        <a:graphicData uri="http://schemas.microsoft.com/office/word/2010/wordprocessingGroup">
                          <wpg:wgp>
                            <wpg:cNvGrpSpPr/>
                            <wpg:grpSpPr>
                              <a:xfrm>
                                <a:off x="0" y="0"/>
                                <a:ext cx="498628" cy="1225600"/>
                                <a:chOff x="0" y="0"/>
                                <a:chExt cx="498628" cy="1225600"/>
                              </a:xfrm>
                            </wpg:grpSpPr>
                            <wps:wsp>
                              <wps:cNvPr id="3561" name="Rectangle 3561"/>
                              <wps:cNvSpPr/>
                              <wps:spPr>
                                <a:xfrm rot="-5399999">
                                  <a:off x="-722832" y="318385"/>
                                  <a:ext cx="1630049" cy="184382"/>
                                </a:xfrm>
                                <a:prstGeom prst="rect">
                                  <a:avLst/>
                                </a:prstGeom>
                                <a:ln>
                                  <a:noFill/>
                                </a:ln>
                              </wps:spPr>
                              <wps:txbx>
                                <w:txbxContent>
                                  <w:p w:rsidR="001A431E" w:rsidRDefault="001A431E" w:rsidP="00D24BF7">
                                    <w:pPr>
                                      <w:spacing w:after="160" w:line="259" w:lineRule="auto"/>
                                    </w:pPr>
                                    <w:r>
                                      <w:t xml:space="preserve">Підприємливість і </w:t>
                                    </w:r>
                                  </w:p>
                                </w:txbxContent>
                              </wps:txbx>
                              <wps:bodyPr horzOverflow="overflow" vert="horz" lIns="0" tIns="0" rIns="0" bIns="0" rtlCol="0">
                                <a:noAutofit/>
                              </wps:bodyPr>
                            </wps:wsp>
                            <wps:wsp>
                              <wps:cNvPr id="3563" name="Rectangle 3563"/>
                              <wps:cNvSpPr/>
                              <wps:spPr>
                                <a:xfrm rot="-5399999">
                                  <a:off x="-188796" y="404111"/>
                                  <a:ext cx="921641" cy="184382"/>
                                </a:xfrm>
                                <a:prstGeom prst="rect">
                                  <a:avLst/>
                                </a:prstGeom>
                                <a:ln>
                                  <a:noFill/>
                                </a:ln>
                              </wps:spPr>
                              <wps:txbx>
                                <w:txbxContent>
                                  <w:p w:rsidR="001A431E" w:rsidRDefault="001A431E" w:rsidP="00D24BF7">
                                    <w:pPr>
                                      <w:spacing w:after="160" w:line="259" w:lineRule="auto"/>
                                    </w:pPr>
                                    <w:r>
                                      <w:t xml:space="preserve">фінансова </w:t>
                                    </w:r>
                                  </w:p>
                                </w:txbxContent>
                              </wps:txbx>
                              <wps:bodyPr horzOverflow="overflow" vert="horz" lIns="0" tIns="0" rIns="0" bIns="0" rtlCol="0">
                                <a:noAutofit/>
                              </wps:bodyPr>
                            </wps:wsp>
                            <wps:wsp>
                              <wps:cNvPr id="3565" name="Rectangle 3565"/>
                              <wps:cNvSpPr/>
                              <wps:spPr>
                                <a:xfrm rot="-5399999">
                                  <a:off x="-63867" y="409838"/>
                                  <a:ext cx="1032108" cy="184382"/>
                                </a:xfrm>
                                <a:prstGeom prst="rect">
                                  <a:avLst/>
                                </a:prstGeom>
                                <a:ln>
                                  <a:noFill/>
                                </a:ln>
                              </wps:spPr>
                              <wps:txbx>
                                <w:txbxContent>
                                  <w:p w:rsidR="001A431E" w:rsidRDefault="001A431E" w:rsidP="00D24BF7">
                                    <w:pPr>
                                      <w:spacing w:after="160" w:line="259" w:lineRule="auto"/>
                                    </w:pPr>
                                    <w:r>
                                      <w:t>грамотність</w:t>
                                    </w:r>
                                  </w:p>
                                </w:txbxContent>
                              </wps:txbx>
                              <wps:bodyPr horzOverflow="overflow" vert="horz" lIns="0" tIns="0" rIns="0" bIns="0" rtlCol="0">
                                <a:noAutofit/>
                              </wps:bodyPr>
                            </wps:wsp>
                            <wps:wsp>
                              <wps:cNvPr id="3566" name="Rectangle 3566"/>
                              <wps:cNvSpPr/>
                              <wps:spPr>
                                <a:xfrm rot="-5399999">
                                  <a:off x="416727" y="106364"/>
                                  <a:ext cx="50673" cy="224380"/>
                                </a:xfrm>
                                <a:prstGeom prst="rect">
                                  <a:avLst/>
                                </a:prstGeom>
                                <a:ln>
                                  <a:noFill/>
                                </a:ln>
                              </wps:spPr>
                              <wps:txbx>
                                <w:txbxContent>
                                  <w:p w:rsidR="001A431E" w:rsidRDefault="001A431E" w:rsidP="00D24BF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Group 86440" o:spid="_x0000_s1041" style="width:39.25pt;height:96.5pt;mso-position-horizontal-relative:char;mso-position-vertical-relative:line" coordsize="4986,1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">
                      <v:rect id="Rectangle 3561" o:spid="_x0000_s1042" style="position:absolute;left:-7228;top:3184;width:16300;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KvccA&#10;AADdAAAADwAAAGRycy9kb3ducmV2LnhtbESPT2vCQBTE74LfYXkFb7pJbVVSVymCxEuFapUeX7Mv&#10;fzD7NmZXjd++KxR6HGbmN8x82ZlaXKl1lWUF8SgCQZxZXXGh4Gu/Hs5AOI+ssbZMCu7kYLno9+aY&#10;aHvjT7rufCEChF2CCkrvm0RKl5Vk0I1sQxy83LYGfZBtIXWLtwA3tXyOook0WHFYKLGhVUnZaXcx&#10;Cg7x/nJM3faHv/Pz9OXDp9u8SJUaPHXvbyA8df4//NfeaAXj10kM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Jir3HAAAA3QAAAA8AAAAAAAAAAAAAAAAAmAIAAGRy&#10;cy9kb3ducmV2LnhtbFBLBQYAAAAABAAEAPUAAACMAwAAAAA=&#10;" filled="f" stroked="f">
                        <v:textbox inset="0,0,0,0">
                          <w:txbxContent>
                            <w:p w:rsidR="001A431E" w:rsidRDefault="001A431E" w:rsidP="00D24BF7">
                              <w:pPr>
                                <w:spacing w:after="160" w:line="259" w:lineRule="auto"/>
                              </w:pPr>
                              <w:r>
                                <w:t xml:space="preserve">Підприємливість і </w:t>
                              </w:r>
                            </w:p>
                          </w:txbxContent>
                        </v:textbox>
                      </v:rect>
                      <v:rect id="Rectangle 3563" o:spid="_x0000_s1043" style="position:absolute;left:-1889;top:4041;width:921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xUcYA&#10;AADdAAAADwAAAGRycy9kb3ducmV2LnhtbESPS2sCQRCE7wH/w9CCtzhrNCobRwkBWS8KPvHY2el9&#10;kJ2edWfUzb/PBASPRVV9Rc0WranEjRpXWlYw6EcgiFOrS84VHPbL1ykI55E1VpZJwS85WMw7LzOM&#10;tb3zlm47n4sAYRejgsL7OpbSpQUZdH1bEwcvs41BH2STS93gPcBNJd+iaCwNlhwWCqzpq6D0Z3c1&#10;Co6D/fWUuM03n7PLZLT2ySbLE6V63fbzA4Sn1j/Dj/ZKKxi+j4fw/yY8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exUcYAAADdAAAADwAAAAAAAAAAAAAAAACYAgAAZHJz&#10;L2Rvd25yZXYueG1sUEsFBgAAAAAEAAQA9QAAAIsDAAAAAA==&#10;" filled="f" stroked="f">
                        <v:textbox inset="0,0,0,0">
                          <w:txbxContent>
                            <w:p w:rsidR="001A431E" w:rsidRDefault="001A431E" w:rsidP="00D24BF7">
                              <w:pPr>
                                <w:spacing w:after="160" w:line="259" w:lineRule="auto"/>
                              </w:pPr>
                              <w:r>
                                <w:t xml:space="preserve">фінансова </w:t>
                              </w:r>
                            </w:p>
                          </w:txbxContent>
                        </v:textbox>
                      </v:rect>
                      <v:rect id="Rectangle 3565" o:spid="_x0000_s1044" style="position:absolute;left:-639;top:4098;width:10320;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MvsYA&#10;AADdAAAADwAAAGRycy9kb3ducmV2LnhtbESPT2sCMRTE74LfITyhN83aViurUaQg20sFtS0en5u3&#10;f3Dzsm6irt/eFASPw8z8hpktWlOJCzWutKxgOIhAEKdWl5wr+Nmt+hMQziNrrCyTghs5WMy7nRnG&#10;2l55Q5etz0WAsItRQeF9HUvp0oIMuoGtiYOX2cagD7LJpW7wGuCmkq9RNJYGSw4LBdb0WVB63J6N&#10;gt/h7vyXuPWB99np4/3bJ+ssT5R66bXLKQhPrX+GH+0vreBtNB7B/5vw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KMvsYAAADdAAAADwAAAAAAAAAAAAAAAACYAgAAZHJz&#10;L2Rvd25yZXYueG1sUEsFBgAAAAAEAAQA9QAAAIsDAAAAAA==&#10;" filled="f" stroked="f">
                        <v:textbox inset="0,0,0,0">
                          <w:txbxContent>
                            <w:p w:rsidR="001A431E" w:rsidRDefault="001A431E" w:rsidP="00D24BF7">
                              <w:pPr>
                                <w:spacing w:after="160" w:line="259" w:lineRule="auto"/>
                              </w:pPr>
                              <w:r>
                                <w:t>грамотність</w:t>
                              </w:r>
                            </w:p>
                          </w:txbxContent>
                        </v:textbox>
                      </v:rect>
                      <v:rect id="Rectangle 3566" o:spid="_x0000_s1045" style="position:absolute;left:4167;top:1063;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SyccA&#10;AADdAAAADwAAAGRycy9kb3ducmV2LnhtbESPT2vCQBTE70K/w/IEb7rRalqiq0ihxItC1RaPz+zL&#10;H5p9m2ZXTb+9Wyh4HGbmN8xi1ZlaXKl1lWUF41EEgjizuuJCwfHwPnwF4TyyxtoyKfglB6vlU2+B&#10;ibY3/qDr3hciQNglqKD0vkmkdFlJBt3INsTBy21r0AfZFlK3eAtwU8tJFMXSYMVhocSG3krKvvcX&#10;o+BzfLh8pW535lP+8zLd+nSXF6lSg363noPw1PlH+L+90QqeZ3EMf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gEsnHAAAA3QAAAA8AAAAAAAAAAAAAAAAAmAIAAGRy&#10;cy9kb3ducmV2LnhtbFBLBQYAAAAABAAEAPUAAACMAwAAAAA=&#10;" filled="f" stroked="f">
                        <v:textbox inset="0,0,0,0">
                          <w:txbxContent>
                            <w:p w:rsidR="001A431E" w:rsidRDefault="001A431E" w:rsidP="00D24BF7">
                              <w:pPr>
                                <w:spacing w:after="160" w:line="259" w:lineRule="auto"/>
                              </w:pPr>
                              <w:r>
                                <w:rPr>
                                  <w:b/>
                                </w:rP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tcPr>
          <w:p w:rsidR="00D24BF7" w:rsidRPr="00D24BF7" w:rsidRDefault="00D24BF7" w:rsidP="00D24BF7">
            <w:pPr>
              <w:spacing w:line="259" w:lineRule="auto"/>
              <w:ind w:right="60" w:firstLine="711"/>
              <w:jc w:val="both"/>
              <w:rPr>
                <w:rFonts w:ascii="Times New Roman" w:hAnsi="Times New Roman" w:cs="Times New Roman"/>
                <w:sz w:val="28"/>
                <w:szCs w:val="28"/>
              </w:rPr>
            </w:pPr>
            <w:r w:rsidRPr="00D24BF7">
              <w:rPr>
                <w:rFonts w:ascii="Times New Roman" w:hAnsi="Times New Roman" w:cs="Times New Roman"/>
                <w:sz w:val="28"/>
                <w:szCs w:val="28"/>
              </w:rPr>
              <w:t xml:space="preserve">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24BF7" w:rsidRPr="00D24BF7" w:rsidRDefault="00D24BF7" w:rsidP="00D24BF7">
      <w:pPr>
        <w:spacing w:after="31" w:line="259" w:lineRule="auto"/>
        <w:jc w:val="both"/>
        <w:rPr>
          <w:rFonts w:ascii="Times New Roman" w:hAnsi="Times New Roman" w:cs="Times New Roman"/>
          <w:sz w:val="28"/>
          <w:szCs w:val="28"/>
        </w:rPr>
      </w:pPr>
      <w:r w:rsidRPr="00D24BF7">
        <w:rPr>
          <w:rFonts w:ascii="Times New Roman" w:hAnsi="Times New Roman" w:cs="Times New Roman"/>
          <w:sz w:val="28"/>
          <w:szCs w:val="28"/>
        </w:rPr>
        <w:t xml:space="preserve"> </w:t>
      </w:r>
    </w:p>
    <w:p w:rsidR="00D24BF7" w:rsidRPr="00D24BF7" w:rsidRDefault="00D24BF7" w:rsidP="00FC785C">
      <w:pPr>
        <w:spacing w:after="0"/>
        <w:ind w:left="-15" w:right="9"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Необхідною умовою формування </w:t>
      </w:r>
      <w:proofErr w:type="spellStart"/>
      <w:r w:rsidRPr="00D24BF7">
        <w:rPr>
          <w:rFonts w:ascii="Times New Roman" w:hAnsi="Times New Roman" w:cs="Times New Roman"/>
          <w:sz w:val="28"/>
          <w:szCs w:val="28"/>
        </w:rPr>
        <w:t>компетентностей</w:t>
      </w:r>
      <w:proofErr w:type="spellEnd"/>
      <w:r w:rsidRPr="00D24BF7">
        <w:rPr>
          <w:rFonts w:ascii="Times New Roman" w:hAnsi="Times New Roman" w:cs="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w:t>
      </w:r>
      <w:proofErr w:type="spellStart"/>
      <w:r w:rsidRPr="00D24BF7">
        <w:rPr>
          <w:rFonts w:ascii="Times New Roman" w:hAnsi="Times New Roman" w:cs="Times New Roman"/>
          <w:sz w:val="28"/>
          <w:szCs w:val="28"/>
        </w:rPr>
        <w:t>компетентностей</w:t>
      </w:r>
      <w:proofErr w:type="spellEnd"/>
      <w:r w:rsidRPr="00D24BF7">
        <w:rPr>
          <w:rFonts w:ascii="Times New Roman" w:hAnsi="Times New Roman" w:cs="Times New Roman"/>
          <w:sz w:val="28"/>
          <w:szCs w:val="28"/>
        </w:rPr>
        <w:t xml:space="preserve"> сприяє встановлення та реалізація в освітньому процесі міжпредметних і </w:t>
      </w:r>
      <w:proofErr w:type="spellStart"/>
      <w:r w:rsidRPr="00D24BF7">
        <w:rPr>
          <w:rFonts w:ascii="Times New Roman" w:hAnsi="Times New Roman" w:cs="Times New Roman"/>
          <w:sz w:val="28"/>
          <w:szCs w:val="28"/>
        </w:rPr>
        <w:t>внутрішньопредметних</w:t>
      </w:r>
      <w:proofErr w:type="spellEnd"/>
      <w:r w:rsidRPr="00D24BF7">
        <w:rPr>
          <w:rFonts w:ascii="Times New Roman" w:hAnsi="Times New Roman" w:cs="Times New Roman"/>
          <w:sz w:val="28"/>
          <w:szCs w:val="28"/>
        </w:rPr>
        <w:t xml:space="preserve"> </w:t>
      </w:r>
      <w:proofErr w:type="spellStart"/>
      <w:r w:rsidRPr="00D24BF7">
        <w:rPr>
          <w:rFonts w:ascii="Times New Roman" w:hAnsi="Times New Roman" w:cs="Times New Roman"/>
          <w:sz w:val="28"/>
          <w:szCs w:val="28"/>
        </w:rPr>
        <w:t>зв’язків</w:t>
      </w:r>
      <w:proofErr w:type="spellEnd"/>
      <w:r w:rsidRPr="00D24BF7">
        <w:rPr>
          <w:rFonts w:ascii="Times New Roman" w:hAnsi="Times New Roman" w:cs="Times New Roman"/>
          <w:sz w:val="28"/>
          <w:szCs w:val="28"/>
        </w:rPr>
        <w:t xml:space="preserve">, а саме: </w:t>
      </w:r>
      <w:proofErr w:type="spellStart"/>
      <w:r w:rsidRPr="00D24BF7">
        <w:rPr>
          <w:rFonts w:ascii="Times New Roman" w:hAnsi="Times New Roman" w:cs="Times New Roman"/>
          <w:sz w:val="28"/>
          <w:szCs w:val="28"/>
        </w:rPr>
        <w:t>змістово</w:t>
      </w:r>
      <w:proofErr w:type="spellEnd"/>
      <w:r w:rsidRPr="00D24BF7">
        <w:rPr>
          <w:rFonts w:ascii="Times New Roman" w:hAnsi="Times New Roman" w:cs="Times New Roman"/>
          <w:sz w:val="28"/>
          <w:szCs w:val="28"/>
        </w:rPr>
        <w:t xml:space="preserve">-інформаційних, </w:t>
      </w:r>
      <w:proofErr w:type="spellStart"/>
      <w:r w:rsidRPr="00D24BF7">
        <w:rPr>
          <w:rFonts w:ascii="Times New Roman" w:hAnsi="Times New Roman" w:cs="Times New Roman"/>
          <w:sz w:val="28"/>
          <w:szCs w:val="28"/>
        </w:rPr>
        <w:t>операційнодіяльнісних</w:t>
      </w:r>
      <w:proofErr w:type="spellEnd"/>
      <w:r w:rsidRPr="00D24BF7">
        <w:rPr>
          <w:rFonts w:ascii="Times New Roman" w:hAnsi="Times New Roman" w:cs="Times New Roman"/>
          <w:sz w:val="28"/>
          <w:szCs w:val="28"/>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D24BF7" w:rsidRPr="00D24BF7" w:rsidRDefault="00D24BF7" w:rsidP="00FC785C">
      <w:pPr>
        <w:spacing w:after="0"/>
        <w:ind w:left="-15" w:right="9" w:firstLine="710"/>
        <w:jc w:val="both"/>
        <w:rPr>
          <w:rFonts w:ascii="Times New Roman" w:hAnsi="Times New Roman" w:cs="Times New Roman"/>
          <w:sz w:val="28"/>
          <w:szCs w:val="28"/>
        </w:rPr>
      </w:pPr>
      <w:r w:rsidRPr="00D24BF7">
        <w:rPr>
          <w:rFonts w:ascii="Times New Roman" w:hAnsi="Times New Roman" w:cs="Times New Roman"/>
          <w:b/>
          <w:sz w:val="28"/>
          <w:szCs w:val="28"/>
        </w:rPr>
        <w:t xml:space="preserve"> </w:t>
      </w:r>
      <w:r w:rsidRPr="00D24BF7">
        <w:rPr>
          <w:rFonts w:ascii="Times New Roman" w:hAnsi="Times New Roman" w:cs="Times New Roman"/>
          <w:sz w:val="28"/>
          <w:szCs w:val="28"/>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w:t>
      </w:r>
    </w:p>
    <w:p w:rsidR="00D24BF7" w:rsidRPr="00D24BF7" w:rsidRDefault="00D24BF7" w:rsidP="00FC785C">
      <w:pPr>
        <w:spacing w:after="0"/>
        <w:ind w:left="-15" w:right="1841" w:firstLine="710"/>
        <w:jc w:val="both"/>
        <w:rPr>
          <w:rFonts w:ascii="Times New Roman" w:hAnsi="Times New Roman" w:cs="Times New Roman"/>
          <w:sz w:val="28"/>
          <w:szCs w:val="28"/>
        </w:rPr>
      </w:pPr>
      <w:r w:rsidRPr="00D24BF7">
        <w:rPr>
          <w:rFonts w:ascii="Times New Roman" w:hAnsi="Times New Roman" w:cs="Times New Roman"/>
          <w:sz w:val="28"/>
          <w:szCs w:val="28"/>
        </w:rPr>
        <w:t xml:space="preserve"> Типову освітню програму укладено за такими освітніми галузями: </w:t>
      </w:r>
    </w:p>
    <w:p w:rsidR="00D24BF7" w:rsidRPr="00D24BF7" w:rsidRDefault="00D24BF7" w:rsidP="00FC785C">
      <w:pPr>
        <w:spacing w:after="0"/>
        <w:ind w:right="1841"/>
        <w:jc w:val="both"/>
        <w:rPr>
          <w:rFonts w:ascii="Times New Roman" w:hAnsi="Times New Roman" w:cs="Times New Roman"/>
          <w:sz w:val="28"/>
          <w:szCs w:val="28"/>
        </w:rPr>
      </w:pPr>
      <w:r w:rsidRPr="00D24BF7">
        <w:rPr>
          <w:rFonts w:ascii="Times New Roman" w:hAnsi="Times New Roman" w:cs="Times New Roman"/>
          <w:sz w:val="28"/>
          <w:szCs w:val="28"/>
        </w:rPr>
        <w:t xml:space="preserve">Мови і літератури  </w:t>
      </w:r>
    </w:p>
    <w:p w:rsidR="00D24BF7" w:rsidRPr="00D24BF7" w:rsidRDefault="00D24BF7" w:rsidP="00FC785C">
      <w:pPr>
        <w:spacing w:after="0"/>
        <w:ind w:left="-6" w:right="9"/>
        <w:jc w:val="both"/>
        <w:rPr>
          <w:rFonts w:ascii="Times New Roman" w:hAnsi="Times New Roman" w:cs="Times New Roman"/>
          <w:sz w:val="28"/>
          <w:szCs w:val="28"/>
        </w:rPr>
      </w:pPr>
      <w:r w:rsidRPr="00D24BF7">
        <w:rPr>
          <w:rFonts w:ascii="Times New Roman" w:hAnsi="Times New Roman" w:cs="Times New Roman"/>
          <w:sz w:val="28"/>
          <w:szCs w:val="28"/>
        </w:rPr>
        <w:t xml:space="preserve">Суспільствознавство </w:t>
      </w:r>
    </w:p>
    <w:p w:rsidR="00D24BF7" w:rsidRPr="00D24BF7" w:rsidRDefault="00D24BF7" w:rsidP="00FC785C">
      <w:pPr>
        <w:spacing w:after="0"/>
        <w:ind w:left="-6" w:right="9"/>
        <w:jc w:val="both"/>
        <w:rPr>
          <w:rFonts w:ascii="Times New Roman" w:hAnsi="Times New Roman" w:cs="Times New Roman"/>
          <w:sz w:val="28"/>
          <w:szCs w:val="28"/>
        </w:rPr>
      </w:pPr>
      <w:r w:rsidRPr="00D24BF7">
        <w:rPr>
          <w:rFonts w:ascii="Times New Roman" w:hAnsi="Times New Roman" w:cs="Times New Roman"/>
          <w:sz w:val="28"/>
          <w:szCs w:val="28"/>
        </w:rPr>
        <w:t xml:space="preserve">Мистецтво </w:t>
      </w:r>
    </w:p>
    <w:p w:rsidR="00D24BF7" w:rsidRPr="00D24BF7" w:rsidRDefault="00D24BF7" w:rsidP="00FC785C">
      <w:pPr>
        <w:spacing w:after="0"/>
        <w:ind w:left="-6" w:right="9"/>
        <w:jc w:val="both"/>
        <w:rPr>
          <w:rFonts w:ascii="Times New Roman" w:hAnsi="Times New Roman" w:cs="Times New Roman"/>
          <w:sz w:val="28"/>
          <w:szCs w:val="28"/>
        </w:rPr>
      </w:pPr>
      <w:r w:rsidRPr="00D24BF7">
        <w:rPr>
          <w:rFonts w:ascii="Times New Roman" w:hAnsi="Times New Roman" w:cs="Times New Roman"/>
          <w:sz w:val="28"/>
          <w:szCs w:val="28"/>
        </w:rPr>
        <w:t xml:space="preserve">Математика </w:t>
      </w:r>
    </w:p>
    <w:p w:rsidR="00D24BF7" w:rsidRPr="00D24BF7" w:rsidRDefault="00D24BF7" w:rsidP="00FC785C">
      <w:pPr>
        <w:spacing w:after="0"/>
        <w:ind w:left="-6" w:right="9"/>
        <w:jc w:val="both"/>
        <w:rPr>
          <w:rFonts w:ascii="Times New Roman" w:hAnsi="Times New Roman" w:cs="Times New Roman"/>
          <w:sz w:val="28"/>
          <w:szCs w:val="28"/>
        </w:rPr>
      </w:pPr>
      <w:r w:rsidRPr="00D24BF7">
        <w:rPr>
          <w:rFonts w:ascii="Times New Roman" w:hAnsi="Times New Roman" w:cs="Times New Roman"/>
          <w:sz w:val="28"/>
          <w:szCs w:val="28"/>
        </w:rPr>
        <w:t xml:space="preserve">Природознавство </w:t>
      </w:r>
    </w:p>
    <w:p w:rsidR="00D24BF7" w:rsidRPr="00D24BF7" w:rsidRDefault="00D24BF7" w:rsidP="00FC785C">
      <w:pPr>
        <w:spacing w:after="0"/>
        <w:ind w:left="-6" w:right="9"/>
        <w:jc w:val="both"/>
        <w:rPr>
          <w:rFonts w:ascii="Times New Roman" w:hAnsi="Times New Roman" w:cs="Times New Roman"/>
          <w:sz w:val="28"/>
          <w:szCs w:val="28"/>
        </w:rPr>
      </w:pPr>
      <w:r w:rsidRPr="00D24BF7">
        <w:rPr>
          <w:rFonts w:ascii="Times New Roman" w:hAnsi="Times New Roman" w:cs="Times New Roman"/>
          <w:sz w:val="28"/>
          <w:szCs w:val="28"/>
        </w:rPr>
        <w:t>Технології</w:t>
      </w:r>
      <w:r w:rsidRPr="00D24BF7">
        <w:rPr>
          <w:rFonts w:ascii="Times New Roman" w:hAnsi="Times New Roman" w:cs="Times New Roman"/>
          <w:b/>
          <w:i/>
          <w:sz w:val="28"/>
          <w:szCs w:val="28"/>
        </w:rPr>
        <w:t xml:space="preserve"> </w:t>
      </w:r>
    </w:p>
    <w:p w:rsidR="00D24BF7" w:rsidRPr="00D24BF7" w:rsidRDefault="00D24BF7" w:rsidP="00FC785C">
      <w:pPr>
        <w:tabs>
          <w:tab w:val="left" w:pos="3932"/>
        </w:tabs>
        <w:spacing w:after="0"/>
        <w:ind w:left="-6" w:right="9"/>
        <w:jc w:val="both"/>
        <w:rPr>
          <w:rFonts w:ascii="Times New Roman" w:hAnsi="Times New Roman" w:cs="Times New Roman"/>
          <w:sz w:val="28"/>
          <w:szCs w:val="28"/>
        </w:rPr>
      </w:pPr>
      <w:r w:rsidRPr="00D24BF7">
        <w:rPr>
          <w:rFonts w:ascii="Times New Roman" w:hAnsi="Times New Roman" w:cs="Times New Roman"/>
          <w:sz w:val="28"/>
          <w:szCs w:val="28"/>
        </w:rPr>
        <w:lastRenderedPageBreak/>
        <w:t>Здоров’я і фізична культура</w:t>
      </w:r>
      <w:r w:rsidRPr="00D24BF7">
        <w:rPr>
          <w:rFonts w:ascii="Times New Roman" w:hAnsi="Times New Roman" w:cs="Times New Roman"/>
          <w:b/>
          <w:i/>
          <w:sz w:val="28"/>
          <w:szCs w:val="28"/>
        </w:rPr>
        <w:t xml:space="preserve"> </w:t>
      </w:r>
      <w:r w:rsidR="00FC785C">
        <w:rPr>
          <w:rFonts w:ascii="Times New Roman" w:hAnsi="Times New Roman" w:cs="Times New Roman"/>
          <w:b/>
          <w:i/>
          <w:sz w:val="28"/>
          <w:szCs w:val="28"/>
        </w:rPr>
        <w:tab/>
      </w:r>
    </w:p>
    <w:p w:rsidR="00D24BF7" w:rsidRPr="00D24BF7" w:rsidRDefault="00D24BF7" w:rsidP="00FC785C">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Навчальні плани основної школи передбачають реалізацію освітніх галузей Базового навчального плану Державного стандарту через окремі предмети</w:t>
      </w:r>
      <w:r w:rsidRPr="00D24BF7">
        <w:rPr>
          <w:rFonts w:ascii="Times New Roman" w:hAnsi="Times New Roman" w:cs="Times New Roman"/>
          <w:b/>
          <w:sz w:val="28"/>
          <w:szCs w:val="28"/>
        </w:rPr>
        <w:t xml:space="preserve">. </w:t>
      </w:r>
    </w:p>
    <w:p w:rsidR="00D24BF7" w:rsidRPr="00D24BF7" w:rsidRDefault="00D24BF7" w:rsidP="00FC785C">
      <w:pPr>
        <w:spacing w:after="0"/>
        <w:ind w:left="-15" w:right="9" w:firstLine="542"/>
        <w:jc w:val="both"/>
        <w:rPr>
          <w:rFonts w:ascii="Times New Roman" w:hAnsi="Times New Roman" w:cs="Times New Roman"/>
          <w:sz w:val="28"/>
          <w:szCs w:val="28"/>
        </w:rPr>
      </w:pPr>
      <w:r w:rsidRPr="00D24BF7">
        <w:rPr>
          <w:rFonts w:ascii="Times New Roman" w:hAnsi="Times New Roman" w:cs="Times New Roman"/>
          <w:sz w:val="28"/>
          <w:szCs w:val="28"/>
        </w:rPr>
        <w:t xml:space="preserve">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 </w:t>
      </w:r>
    </w:p>
    <w:p w:rsidR="00D24BF7" w:rsidRDefault="00D24BF7" w:rsidP="00FC785C">
      <w:pPr>
        <w:spacing w:after="0"/>
        <w:ind w:left="-15" w:right="9" w:firstLine="542"/>
        <w:jc w:val="both"/>
        <w:rPr>
          <w:rFonts w:ascii="Times New Roman" w:hAnsi="Times New Roman" w:cs="Times New Roman"/>
          <w:sz w:val="28"/>
          <w:szCs w:val="28"/>
        </w:rPr>
      </w:pPr>
      <w:r w:rsidRPr="00D24BF7">
        <w:rPr>
          <w:rFonts w:ascii="Times New Roman" w:hAnsi="Times New Roman" w:cs="Times New Roman"/>
          <w:sz w:val="28"/>
          <w:szCs w:val="28"/>
        </w:rPr>
        <w:t xml:space="preserve">В межах галузі «Суспільствознавство» у 5-му класі вивчається курс «Історія України (Вступ до історії)», у 6-му класі – інтегрований курс «Всесвітня історія. Історія України». Освітня галузь «Мистецтво»  реалізується через окремі курси: «Музичне мистецтво» та «Образотворче мистецтво» в 5-7 класах та «Мистецтво» у 8-9 класах. </w:t>
      </w: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Default="00FC785C" w:rsidP="00FC785C">
      <w:pPr>
        <w:spacing w:after="0"/>
        <w:ind w:left="-15" w:right="9" w:firstLine="542"/>
        <w:jc w:val="both"/>
        <w:rPr>
          <w:rFonts w:ascii="Times New Roman" w:hAnsi="Times New Roman" w:cs="Times New Roman"/>
          <w:sz w:val="28"/>
          <w:szCs w:val="28"/>
        </w:rPr>
      </w:pPr>
    </w:p>
    <w:p w:rsidR="00FC785C" w:rsidRPr="00D24BF7" w:rsidRDefault="00FC785C" w:rsidP="00FC785C">
      <w:pPr>
        <w:spacing w:after="0"/>
        <w:ind w:left="-15" w:right="9" w:firstLine="542"/>
        <w:jc w:val="both"/>
        <w:rPr>
          <w:rFonts w:ascii="Times New Roman" w:hAnsi="Times New Roman" w:cs="Times New Roman"/>
          <w:sz w:val="28"/>
          <w:szCs w:val="28"/>
        </w:rPr>
      </w:pPr>
    </w:p>
    <w:p w:rsidR="00D24BF7" w:rsidRPr="00D24BF7" w:rsidRDefault="00D24BF7" w:rsidP="00D24BF7">
      <w:pPr>
        <w:spacing w:after="0" w:line="259" w:lineRule="auto"/>
        <w:jc w:val="both"/>
        <w:rPr>
          <w:rFonts w:ascii="Times New Roman" w:hAnsi="Times New Roman" w:cs="Times New Roman"/>
          <w:sz w:val="28"/>
          <w:szCs w:val="28"/>
        </w:rPr>
      </w:pPr>
      <w:r w:rsidRPr="00D24BF7">
        <w:rPr>
          <w:rFonts w:ascii="Times New Roman" w:hAnsi="Times New Roman" w:cs="Times New Roman"/>
          <w:sz w:val="28"/>
          <w:szCs w:val="28"/>
        </w:rPr>
        <w:t xml:space="preserve"> </w:t>
      </w:r>
    </w:p>
    <w:p w:rsidR="00D24BF7" w:rsidRDefault="00D24BF7"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Default="0024354A" w:rsidP="00D24BF7">
      <w:pPr>
        <w:spacing w:after="8" w:line="259" w:lineRule="auto"/>
        <w:jc w:val="both"/>
        <w:rPr>
          <w:rFonts w:ascii="Times New Roman" w:hAnsi="Times New Roman" w:cs="Times New Roman"/>
          <w:sz w:val="28"/>
          <w:szCs w:val="28"/>
        </w:rPr>
      </w:pPr>
    </w:p>
    <w:p w:rsidR="0024354A" w:rsidRPr="00E55A2A" w:rsidRDefault="0024354A" w:rsidP="00D24BF7">
      <w:pPr>
        <w:spacing w:after="8" w:line="259" w:lineRule="auto"/>
        <w:jc w:val="both"/>
        <w:rPr>
          <w:rFonts w:ascii="Times New Roman" w:hAnsi="Times New Roman" w:cs="Times New Roman"/>
          <w:sz w:val="28"/>
          <w:szCs w:val="28"/>
        </w:rPr>
      </w:pPr>
    </w:p>
    <w:p w:rsidR="00E55A2A" w:rsidRPr="001A431E" w:rsidRDefault="001A431E" w:rsidP="001A43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Навчальний план для 6</w:t>
      </w:r>
      <w:r w:rsidR="00E55A2A" w:rsidRPr="001A431E">
        <w:rPr>
          <w:rFonts w:ascii="Times New Roman" w:hAnsi="Times New Roman" w:cs="Times New Roman"/>
          <w:b/>
          <w:bCs/>
          <w:sz w:val="28"/>
          <w:szCs w:val="28"/>
        </w:rPr>
        <w:t>-9-х класів</w:t>
      </w:r>
    </w:p>
    <w:p w:rsidR="001A431E" w:rsidRPr="001A431E" w:rsidRDefault="001A431E" w:rsidP="001A431E">
      <w:pPr>
        <w:spacing w:after="0" w:line="240" w:lineRule="auto"/>
        <w:jc w:val="center"/>
        <w:rPr>
          <w:rFonts w:ascii="Times New Roman" w:hAnsi="Times New Roman" w:cs="Times New Roman"/>
          <w:b/>
          <w:bCs/>
          <w:sz w:val="28"/>
          <w:szCs w:val="28"/>
        </w:rPr>
      </w:pPr>
      <w:r w:rsidRPr="001A431E">
        <w:rPr>
          <w:rFonts w:ascii="Times New Roman" w:hAnsi="Times New Roman" w:cs="Times New Roman"/>
          <w:b/>
          <w:bCs/>
          <w:sz w:val="28"/>
          <w:szCs w:val="28"/>
        </w:rPr>
        <w:t>БЛАЖІВСЬКОГО ЛІЦЕЮ РОКИТНІВСЬКОЇ СЕЛИЩНОЇ РАДИ</w:t>
      </w:r>
    </w:p>
    <w:p w:rsidR="001A431E" w:rsidRPr="001A431E" w:rsidRDefault="001A431E" w:rsidP="001A431E">
      <w:pPr>
        <w:spacing w:line="240" w:lineRule="auto"/>
        <w:jc w:val="both"/>
        <w:rPr>
          <w:rFonts w:ascii="Times New Roman" w:hAnsi="Times New Roman" w:cs="Times New Roman"/>
          <w:szCs w:val="24"/>
        </w:rPr>
      </w:pPr>
      <w:r w:rsidRPr="001A431E">
        <w:rPr>
          <w:rFonts w:ascii="Times New Roman" w:hAnsi="Times New Roman" w:cs="Times New Roman"/>
          <w:szCs w:val="24"/>
        </w:rPr>
        <w:t>(Таблиця №1  до Типової освітньої програми  Наказ МОН України №405 від 20. 04. 2018  Про затвердження типової освітньої програми закладів загальної середньої освіти ІІ ступеня для 5 - 7 класів).</w:t>
      </w:r>
    </w:p>
    <w:p w:rsidR="001A431E" w:rsidRPr="001A431E" w:rsidRDefault="001A431E" w:rsidP="001A431E">
      <w:pPr>
        <w:spacing w:line="240" w:lineRule="auto"/>
        <w:jc w:val="both"/>
        <w:rPr>
          <w:rFonts w:ascii="Times New Roman" w:hAnsi="Times New Roman" w:cs="Times New Roman"/>
          <w:szCs w:val="24"/>
        </w:rPr>
      </w:pPr>
      <w:r w:rsidRPr="001A431E">
        <w:rPr>
          <w:rFonts w:ascii="Times New Roman" w:hAnsi="Times New Roman" w:cs="Times New Roman"/>
          <w:szCs w:val="24"/>
        </w:rPr>
        <w:t xml:space="preserve">  (Таблиця №8  до Типової освітньої програми  Наказ МОН України №405 від 20. 04. 2018  Про затвердження типової освітньої програми закладів загальної середньої освіти ІІ ступеня для</w:t>
      </w:r>
      <w:r w:rsidRPr="001A431E">
        <w:rPr>
          <w:rFonts w:ascii="Times New Roman" w:hAnsi="Times New Roman" w:cs="Times New Roman"/>
          <w:i/>
          <w:iCs/>
          <w:szCs w:val="24"/>
        </w:rPr>
        <w:t xml:space="preserve"> </w:t>
      </w:r>
      <w:r w:rsidRPr="001A431E">
        <w:rPr>
          <w:rFonts w:ascii="Times New Roman" w:hAnsi="Times New Roman" w:cs="Times New Roman"/>
          <w:szCs w:val="24"/>
        </w:rPr>
        <w:t>8-9 класів).</w:t>
      </w:r>
    </w:p>
    <w:tbl>
      <w:tblPr>
        <w:tblW w:w="8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8"/>
        <w:gridCol w:w="1007"/>
        <w:gridCol w:w="1068"/>
        <w:gridCol w:w="972"/>
        <w:gridCol w:w="10"/>
        <w:gridCol w:w="1042"/>
      </w:tblGrid>
      <w:tr w:rsidR="001A431E" w:rsidRPr="001A431E" w:rsidTr="001A431E">
        <w:trPr>
          <w:trHeight w:val="805"/>
          <w:jc w:val="center"/>
        </w:trPr>
        <w:tc>
          <w:tcPr>
            <w:tcW w:w="4058" w:type="dxa"/>
            <w:vMerge w:val="restart"/>
            <w:tcBorders>
              <w:tr2bl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Назва предмета</w:t>
            </w: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w:t>
            </w:r>
          </w:p>
          <w:p w:rsid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w:t>
            </w:r>
          </w:p>
          <w:p w:rsidR="001A431E" w:rsidRPr="001A431E" w:rsidRDefault="001A431E" w:rsidP="001A431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1A431E">
              <w:rPr>
                <w:rFonts w:ascii="Times New Roman" w:hAnsi="Times New Roman" w:cs="Times New Roman"/>
                <w:sz w:val="18"/>
                <w:szCs w:val="18"/>
              </w:rPr>
              <w:t xml:space="preserve">  </w:t>
            </w:r>
            <w:r>
              <w:rPr>
                <w:rFonts w:ascii="Times New Roman" w:hAnsi="Times New Roman" w:cs="Times New Roman"/>
                <w:sz w:val="18"/>
                <w:szCs w:val="18"/>
              </w:rPr>
              <w:t>Клас</w:t>
            </w:r>
            <w:r w:rsidRPr="001A431E">
              <w:rPr>
                <w:rFonts w:ascii="Times New Roman" w:hAnsi="Times New Roman" w:cs="Times New Roman"/>
                <w:sz w:val="18"/>
                <w:szCs w:val="18"/>
              </w:rPr>
              <w:t xml:space="preserve">      </w:t>
            </w: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w:t>
            </w: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w:t>
            </w:r>
          </w:p>
        </w:tc>
        <w:tc>
          <w:tcPr>
            <w:tcW w:w="1007" w:type="dxa"/>
          </w:tcPr>
          <w:p w:rsidR="001A431E" w:rsidRPr="001A431E" w:rsidRDefault="001A431E" w:rsidP="001A431E">
            <w:pPr>
              <w:spacing w:after="0" w:line="240" w:lineRule="auto"/>
              <w:jc w:val="center"/>
              <w:rPr>
                <w:rFonts w:ascii="Times New Roman" w:hAnsi="Times New Roman" w:cs="Times New Roman"/>
                <w:sz w:val="18"/>
                <w:szCs w:val="18"/>
              </w:rPr>
            </w:pPr>
            <w:r w:rsidRPr="001A431E">
              <w:rPr>
                <w:rFonts w:ascii="Times New Roman" w:hAnsi="Times New Roman" w:cs="Times New Roman"/>
                <w:sz w:val="18"/>
                <w:szCs w:val="18"/>
              </w:rPr>
              <w:t>6</w:t>
            </w:r>
          </w:p>
        </w:tc>
        <w:tc>
          <w:tcPr>
            <w:tcW w:w="1068" w:type="dxa"/>
          </w:tcPr>
          <w:p w:rsidR="001A431E" w:rsidRPr="001A431E" w:rsidRDefault="001A431E" w:rsidP="001A431E">
            <w:pPr>
              <w:spacing w:after="0" w:line="240" w:lineRule="auto"/>
              <w:jc w:val="center"/>
              <w:rPr>
                <w:rFonts w:ascii="Times New Roman" w:hAnsi="Times New Roman" w:cs="Times New Roman"/>
                <w:sz w:val="18"/>
                <w:szCs w:val="18"/>
              </w:rPr>
            </w:pPr>
            <w:r w:rsidRPr="001A431E">
              <w:rPr>
                <w:rFonts w:ascii="Times New Roman" w:hAnsi="Times New Roman" w:cs="Times New Roman"/>
                <w:sz w:val="18"/>
                <w:szCs w:val="18"/>
              </w:rPr>
              <w:t>7</w:t>
            </w:r>
          </w:p>
        </w:tc>
        <w:tc>
          <w:tcPr>
            <w:tcW w:w="982" w:type="dxa"/>
            <w:gridSpan w:val="2"/>
          </w:tcPr>
          <w:p w:rsidR="001A431E" w:rsidRPr="001A431E" w:rsidRDefault="001A431E" w:rsidP="001A431E">
            <w:pPr>
              <w:spacing w:after="0" w:line="240" w:lineRule="auto"/>
              <w:jc w:val="center"/>
              <w:rPr>
                <w:rFonts w:ascii="Times New Roman" w:hAnsi="Times New Roman" w:cs="Times New Roman"/>
                <w:sz w:val="18"/>
                <w:szCs w:val="18"/>
              </w:rPr>
            </w:pPr>
            <w:r w:rsidRPr="001A431E">
              <w:rPr>
                <w:rFonts w:ascii="Times New Roman" w:hAnsi="Times New Roman" w:cs="Times New Roman"/>
                <w:sz w:val="18"/>
                <w:szCs w:val="18"/>
              </w:rPr>
              <w:t>8</w:t>
            </w:r>
          </w:p>
        </w:tc>
        <w:tc>
          <w:tcPr>
            <w:tcW w:w="1042" w:type="dxa"/>
          </w:tcPr>
          <w:p w:rsidR="001A431E" w:rsidRPr="001A431E" w:rsidRDefault="001A431E" w:rsidP="001A431E">
            <w:pPr>
              <w:spacing w:after="0" w:line="240" w:lineRule="auto"/>
              <w:jc w:val="center"/>
              <w:rPr>
                <w:rFonts w:ascii="Times New Roman" w:hAnsi="Times New Roman" w:cs="Times New Roman"/>
                <w:sz w:val="18"/>
                <w:szCs w:val="18"/>
              </w:rPr>
            </w:pPr>
            <w:r w:rsidRPr="001A431E">
              <w:rPr>
                <w:rFonts w:ascii="Times New Roman" w:hAnsi="Times New Roman" w:cs="Times New Roman"/>
                <w:sz w:val="18"/>
                <w:szCs w:val="18"/>
              </w:rPr>
              <w:t>9</w:t>
            </w:r>
          </w:p>
        </w:tc>
      </w:tr>
      <w:tr w:rsidR="001A431E" w:rsidRPr="001A431E" w:rsidTr="001A431E">
        <w:trPr>
          <w:trHeight w:val="563"/>
          <w:jc w:val="center"/>
        </w:trPr>
        <w:tc>
          <w:tcPr>
            <w:tcW w:w="4058" w:type="dxa"/>
            <w:vMerge/>
            <w:tcBorders>
              <w:tr2bl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07" w:type="dxa"/>
            <w:tcBorders>
              <w:top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roofErr w:type="spellStart"/>
            <w:r w:rsidRPr="001A431E">
              <w:rPr>
                <w:rFonts w:ascii="Times New Roman" w:hAnsi="Times New Roman" w:cs="Times New Roman"/>
                <w:sz w:val="18"/>
                <w:szCs w:val="18"/>
              </w:rPr>
              <w:t>Укр.мова</w:t>
            </w:r>
            <w:proofErr w:type="spellEnd"/>
            <w:r w:rsidRPr="001A431E">
              <w:rPr>
                <w:rFonts w:ascii="Times New Roman" w:hAnsi="Times New Roman" w:cs="Times New Roman"/>
                <w:sz w:val="18"/>
                <w:szCs w:val="18"/>
              </w:rPr>
              <w:t xml:space="preserve"> </w:t>
            </w:r>
            <w:proofErr w:type="spellStart"/>
            <w:r w:rsidRPr="001A431E">
              <w:rPr>
                <w:rFonts w:ascii="Times New Roman" w:hAnsi="Times New Roman" w:cs="Times New Roman"/>
                <w:sz w:val="18"/>
                <w:szCs w:val="18"/>
              </w:rPr>
              <w:t>навч</w:t>
            </w:r>
            <w:proofErr w:type="spellEnd"/>
          </w:p>
        </w:tc>
        <w:tc>
          <w:tcPr>
            <w:tcW w:w="1068" w:type="dxa"/>
            <w:tcBorders>
              <w:top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roofErr w:type="spellStart"/>
            <w:r w:rsidRPr="001A431E">
              <w:rPr>
                <w:rFonts w:ascii="Times New Roman" w:hAnsi="Times New Roman" w:cs="Times New Roman"/>
                <w:sz w:val="18"/>
                <w:szCs w:val="18"/>
              </w:rPr>
              <w:t>Укр.мова</w:t>
            </w:r>
            <w:proofErr w:type="spellEnd"/>
            <w:r w:rsidRPr="001A431E">
              <w:rPr>
                <w:rFonts w:ascii="Times New Roman" w:hAnsi="Times New Roman" w:cs="Times New Roman"/>
                <w:sz w:val="18"/>
                <w:szCs w:val="18"/>
              </w:rPr>
              <w:t xml:space="preserve"> </w:t>
            </w:r>
            <w:proofErr w:type="spellStart"/>
            <w:r w:rsidRPr="001A431E">
              <w:rPr>
                <w:rFonts w:ascii="Times New Roman" w:hAnsi="Times New Roman" w:cs="Times New Roman"/>
                <w:sz w:val="18"/>
                <w:szCs w:val="18"/>
              </w:rPr>
              <w:t>навч</w:t>
            </w:r>
            <w:proofErr w:type="spellEnd"/>
          </w:p>
        </w:tc>
        <w:tc>
          <w:tcPr>
            <w:tcW w:w="982" w:type="dxa"/>
            <w:gridSpan w:val="2"/>
            <w:tcBorders>
              <w:top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roofErr w:type="spellStart"/>
            <w:r w:rsidRPr="001A431E">
              <w:rPr>
                <w:rFonts w:ascii="Times New Roman" w:hAnsi="Times New Roman" w:cs="Times New Roman"/>
                <w:sz w:val="18"/>
                <w:szCs w:val="18"/>
              </w:rPr>
              <w:t>Погл</w:t>
            </w:r>
            <w:proofErr w:type="spellEnd"/>
            <w:r w:rsidRPr="001A431E">
              <w:rPr>
                <w:rFonts w:ascii="Times New Roman" w:hAnsi="Times New Roman" w:cs="Times New Roman"/>
                <w:sz w:val="18"/>
                <w:szCs w:val="18"/>
              </w:rPr>
              <w:t>.</w:t>
            </w:r>
          </w:p>
          <w:p w:rsidR="001A431E" w:rsidRPr="001A431E" w:rsidRDefault="001A431E" w:rsidP="001A431E">
            <w:pPr>
              <w:spacing w:after="0" w:line="240" w:lineRule="auto"/>
              <w:jc w:val="both"/>
              <w:rPr>
                <w:rFonts w:ascii="Times New Roman" w:hAnsi="Times New Roman" w:cs="Times New Roman"/>
                <w:sz w:val="18"/>
                <w:szCs w:val="18"/>
              </w:rPr>
            </w:pPr>
            <w:proofErr w:type="spellStart"/>
            <w:r w:rsidRPr="001A431E">
              <w:rPr>
                <w:rFonts w:ascii="Times New Roman" w:hAnsi="Times New Roman" w:cs="Times New Roman"/>
                <w:sz w:val="18"/>
                <w:szCs w:val="18"/>
              </w:rPr>
              <w:t>укр.мови</w:t>
            </w:r>
            <w:proofErr w:type="spellEnd"/>
            <w:r w:rsidRPr="001A431E">
              <w:rPr>
                <w:rFonts w:ascii="Times New Roman" w:hAnsi="Times New Roman" w:cs="Times New Roman"/>
                <w:sz w:val="18"/>
                <w:szCs w:val="18"/>
              </w:rPr>
              <w:t xml:space="preserve"> </w:t>
            </w:r>
          </w:p>
        </w:tc>
        <w:tc>
          <w:tcPr>
            <w:tcW w:w="1042" w:type="dxa"/>
            <w:tcBorders>
              <w:top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roofErr w:type="spellStart"/>
            <w:r w:rsidRPr="001A431E">
              <w:rPr>
                <w:rFonts w:ascii="Times New Roman" w:hAnsi="Times New Roman" w:cs="Times New Roman"/>
                <w:sz w:val="18"/>
                <w:szCs w:val="18"/>
              </w:rPr>
              <w:t>Погл</w:t>
            </w:r>
            <w:proofErr w:type="spellEnd"/>
            <w:r w:rsidRPr="001A431E">
              <w:rPr>
                <w:rFonts w:ascii="Times New Roman" w:hAnsi="Times New Roman" w:cs="Times New Roman"/>
                <w:sz w:val="18"/>
                <w:szCs w:val="18"/>
              </w:rPr>
              <w:t>.</w:t>
            </w:r>
          </w:p>
          <w:p w:rsidR="001A431E" w:rsidRPr="001A431E" w:rsidRDefault="001A431E" w:rsidP="001A431E">
            <w:pPr>
              <w:spacing w:after="0" w:line="240" w:lineRule="auto"/>
              <w:jc w:val="both"/>
              <w:rPr>
                <w:rFonts w:ascii="Times New Roman" w:hAnsi="Times New Roman" w:cs="Times New Roman"/>
                <w:sz w:val="18"/>
                <w:szCs w:val="18"/>
              </w:rPr>
            </w:pPr>
            <w:proofErr w:type="spellStart"/>
            <w:r w:rsidRPr="001A431E">
              <w:rPr>
                <w:rFonts w:ascii="Times New Roman" w:hAnsi="Times New Roman" w:cs="Times New Roman"/>
                <w:sz w:val="18"/>
                <w:szCs w:val="18"/>
              </w:rPr>
              <w:t>укр.мови</w:t>
            </w:r>
            <w:proofErr w:type="spellEnd"/>
            <w:r w:rsidRPr="001A431E">
              <w:rPr>
                <w:rFonts w:ascii="Times New Roman" w:hAnsi="Times New Roman" w:cs="Times New Roman"/>
                <w:sz w:val="18"/>
                <w:szCs w:val="18"/>
              </w:rPr>
              <w:t xml:space="preserve"> </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Українська мова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3,5+0,5</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2,5+0,5</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Українська література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2+1</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trHeight w:val="290"/>
          <w:jc w:val="center"/>
        </w:trPr>
        <w:tc>
          <w:tcPr>
            <w:tcW w:w="4058" w:type="dxa"/>
            <w:tcBorders>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Англійська мова</w:t>
            </w:r>
          </w:p>
        </w:tc>
        <w:tc>
          <w:tcPr>
            <w:tcW w:w="1007" w:type="dxa"/>
            <w:tcBorders>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c>
          <w:tcPr>
            <w:tcW w:w="1068" w:type="dxa"/>
            <w:tcBorders>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c>
          <w:tcPr>
            <w:tcW w:w="982" w:type="dxa"/>
            <w:gridSpan w:val="2"/>
            <w:tcBorders>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Borders>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Зарубіжна  література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Історія України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1,5+0,5</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1,5+0,5</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Всесвітня історія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Основи правознавства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Музичне мистецтво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Образотворче мистецтво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Художня культура, мистецтво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Математика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4</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Алгебра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68" w:type="dxa"/>
            <w:tcBorders>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982" w:type="dxa"/>
            <w:gridSpan w:val="2"/>
            <w:tcBorders>
              <w:lef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Геометрія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Природознавство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Біологія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Географія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1,5+0,5</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Фізика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Хімія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1,5</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Трудове навчання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Інформатика </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Основи здоров’я</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Фізична культура</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r>
      <w:tr w:rsidR="001A431E" w:rsidRPr="001A431E" w:rsidTr="001A431E">
        <w:trPr>
          <w:jc w:val="center"/>
        </w:trPr>
        <w:tc>
          <w:tcPr>
            <w:tcW w:w="4058"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Години для вивчення спеціалізованих навчальних предметів</w:t>
            </w:r>
          </w:p>
        </w:tc>
        <w:tc>
          <w:tcPr>
            <w:tcW w:w="1007" w:type="dxa"/>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3,5</w:t>
            </w:r>
          </w:p>
        </w:tc>
        <w:tc>
          <w:tcPr>
            <w:tcW w:w="1042" w:type="dxa"/>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w:t>
            </w:r>
          </w:p>
        </w:tc>
      </w:tr>
      <w:tr w:rsidR="001A431E" w:rsidRPr="001A431E" w:rsidTr="001A431E">
        <w:trPr>
          <w:jc w:val="center"/>
        </w:trPr>
        <w:tc>
          <w:tcPr>
            <w:tcW w:w="4058" w:type="dxa"/>
            <w:tcBorders>
              <w:left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 xml:space="preserve">                Разом </w:t>
            </w:r>
          </w:p>
        </w:tc>
        <w:tc>
          <w:tcPr>
            <w:tcW w:w="1007" w:type="dxa"/>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27+3</w:t>
            </w:r>
          </w:p>
        </w:tc>
        <w:tc>
          <w:tcPr>
            <w:tcW w:w="1068" w:type="dxa"/>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28,5+3</w:t>
            </w:r>
          </w:p>
        </w:tc>
        <w:tc>
          <w:tcPr>
            <w:tcW w:w="982" w:type="dxa"/>
            <w:gridSpan w:val="2"/>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31+3</w:t>
            </w:r>
          </w:p>
        </w:tc>
        <w:tc>
          <w:tcPr>
            <w:tcW w:w="1042" w:type="dxa"/>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32+3</w:t>
            </w:r>
          </w:p>
        </w:tc>
      </w:tr>
      <w:tr w:rsidR="001A431E" w:rsidRPr="001A431E" w:rsidTr="001A431E">
        <w:trPr>
          <w:trHeight w:val="635"/>
          <w:jc w:val="center"/>
        </w:trPr>
        <w:tc>
          <w:tcPr>
            <w:tcW w:w="4058" w:type="dxa"/>
            <w:tcBorders>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b/>
                <w:bCs/>
                <w:sz w:val="16"/>
                <w:szCs w:val="16"/>
                <w:u w:val="single"/>
              </w:rPr>
            </w:pPr>
            <w:r w:rsidRPr="001A431E">
              <w:rPr>
                <w:rFonts w:ascii="Times New Roman" w:hAnsi="Times New Roman" w:cs="Times New Roman"/>
                <w:sz w:val="16"/>
                <w:szCs w:val="16"/>
              </w:rPr>
              <w:t xml:space="preserve">Додатковий час на навчальні предмети, факультативи, індивідуальні заняття та консультації: </w:t>
            </w:r>
          </w:p>
        </w:tc>
        <w:tc>
          <w:tcPr>
            <w:tcW w:w="1007" w:type="dxa"/>
            <w:tcBorders>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0,5</w:t>
            </w:r>
          </w:p>
        </w:tc>
        <w:tc>
          <w:tcPr>
            <w:tcW w:w="1068" w:type="dxa"/>
            <w:tcBorders>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0,5</w:t>
            </w:r>
          </w:p>
        </w:tc>
        <w:tc>
          <w:tcPr>
            <w:tcW w:w="982" w:type="dxa"/>
            <w:gridSpan w:val="2"/>
            <w:tcBorders>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3,5</w:t>
            </w:r>
          </w:p>
        </w:tc>
        <w:tc>
          <w:tcPr>
            <w:tcW w:w="1042" w:type="dxa"/>
            <w:tcBorders>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     3</w:t>
            </w:r>
          </w:p>
        </w:tc>
      </w:tr>
      <w:tr w:rsidR="001A431E" w:rsidRPr="001A431E" w:rsidTr="001A431E">
        <w:trPr>
          <w:trHeight w:val="351"/>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numPr>
                <w:ilvl w:val="0"/>
                <w:numId w:val="11"/>
              </w:numPr>
              <w:spacing w:after="0" w:line="240" w:lineRule="auto"/>
              <w:jc w:val="both"/>
              <w:rPr>
                <w:rFonts w:ascii="Times New Roman" w:hAnsi="Times New Roman" w:cs="Times New Roman"/>
                <w:i/>
                <w:iCs/>
                <w:sz w:val="16"/>
                <w:szCs w:val="16"/>
              </w:rPr>
            </w:pPr>
            <w:r w:rsidRPr="001A431E">
              <w:rPr>
                <w:rFonts w:ascii="Times New Roman" w:hAnsi="Times New Roman" w:cs="Times New Roman"/>
                <w:i/>
                <w:iCs/>
                <w:sz w:val="16"/>
                <w:szCs w:val="16"/>
              </w:rPr>
              <w:t>Додатковий час на навчальні предмети (перелік предметів, кількість годин)</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r>
      <w:tr w:rsidR="001A431E" w:rsidRPr="001A431E" w:rsidTr="001A431E">
        <w:trPr>
          <w:trHeight w:val="180"/>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ind w:left="360"/>
              <w:jc w:val="both"/>
              <w:rPr>
                <w:rFonts w:ascii="Times New Roman" w:hAnsi="Times New Roman" w:cs="Times New Roman"/>
                <w:sz w:val="16"/>
                <w:szCs w:val="16"/>
              </w:rPr>
            </w:pPr>
            <w:r w:rsidRPr="001A431E">
              <w:rPr>
                <w:rFonts w:ascii="Times New Roman" w:hAnsi="Times New Roman" w:cs="Times New Roman"/>
                <w:sz w:val="16"/>
                <w:szCs w:val="16"/>
              </w:rPr>
              <w:t>Українська мова</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0,5</w:t>
            </w: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0,5</w:t>
            </w: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2</w:t>
            </w:r>
          </w:p>
        </w:tc>
      </w:tr>
      <w:tr w:rsidR="001A431E" w:rsidRPr="001A431E" w:rsidTr="001A431E">
        <w:trPr>
          <w:trHeight w:val="180"/>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ind w:left="360"/>
              <w:jc w:val="both"/>
              <w:rPr>
                <w:rFonts w:ascii="Times New Roman" w:hAnsi="Times New Roman" w:cs="Times New Roman"/>
                <w:sz w:val="16"/>
                <w:szCs w:val="16"/>
              </w:rPr>
            </w:pPr>
            <w:r w:rsidRPr="001A431E">
              <w:rPr>
                <w:rFonts w:ascii="Times New Roman" w:hAnsi="Times New Roman" w:cs="Times New Roman"/>
                <w:sz w:val="16"/>
                <w:szCs w:val="16"/>
              </w:rPr>
              <w:t>Українська література</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1</w:t>
            </w: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r>
      <w:tr w:rsidR="001A431E" w:rsidRPr="001A431E" w:rsidTr="001A431E">
        <w:trPr>
          <w:trHeight w:val="259"/>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ind w:left="360"/>
              <w:jc w:val="both"/>
              <w:rPr>
                <w:rFonts w:ascii="Times New Roman" w:hAnsi="Times New Roman" w:cs="Times New Roman"/>
                <w:sz w:val="16"/>
                <w:szCs w:val="16"/>
              </w:rPr>
            </w:pPr>
            <w:r w:rsidRPr="001A431E">
              <w:rPr>
                <w:rFonts w:ascii="Times New Roman" w:hAnsi="Times New Roman" w:cs="Times New Roman"/>
                <w:sz w:val="16"/>
                <w:szCs w:val="16"/>
              </w:rPr>
              <w:t>Історія України</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0,5</w:t>
            </w: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0,5</w:t>
            </w:r>
          </w:p>
        </w:tc>
      </w:tr>
      <w:tr w:rsidR="001A431E" w:rsidRPr="001A431E" w:rsidTr="001A431E">
        <w:trPr>
          <w:trHeight w:val="300"/>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ind w:left="360"/>
              <w:jc w:val="both"/>
              <w:rPr>
                <w:rFonts w:ascii="Times New Roman" w:hAnsi="Times New Roman" w:cs="Times New Roman"/>
                <w:sz w:val="16"/>
                <w:szCs w:val="16"/>
              </w:rPr>
            </w:pPr>
            <w:r w:rsidRPr="001A431E">
              <w:rPr>
                <w:rFonts w:ascii="Times New Roman" w:hAnsi="Times New Roman" w:cs="Times New Roman"/>
                <w:sz w:val="16"/>
                <w:szCs w:val="16"/>
              </w:rPr>
              <w:t>Географія</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0,5</w:t>
            </w:r>
          </w:p>
        </w:tc>
      </w:tr>
      <w:tr w:rsidR="001A431E" w:rsidRPr="001A431E" w:rsidTr="001A431E">
        <w:trPr>
          <w:trHeight w:val="345"/>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numPr>
                <w:ilvl w:val="0"/>
                <w:numId w:val="11"/>
              </w:numPr>
              <w:spacing w:after="0" w:line="240" w:lineRule="auto"/>
              <w:jc w:val="both"/>
              <w:rPr>
                <w:rFonts w:ascii="Times New Roman" w:hAnsi="Times New Roman" w:cs="Times New Roman"/>
                <w:i/>
                <w:iCs/>
                <w:sz w:val="16"/>
                <w:szCs w:val="16"/>
              </w:rPr>
            </w:pPr>
            <w:r w:rsidRPr="001A431E">
              <w:rPr>
                <w:rFonts w:ascii="Times New Roman" w:hAnsi="Times New Roman" w:cs="Times New Roman"/>
                <w:i/>
                <w:iCs/>
                <w:sz w:val="16"/>
                <w:szCs w:val="16"/>
              </w:rPr>
              <w:t>Курси за вибором (перелік предметів, кількість годин)</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u w:val="single"/>
              </w:rPr>
            </w:pPr>
          </w:p>
        </w:tc>
      </w:tr>
      <w:tr w:rsidR="001A431E" w:rsidRPr="001A431E" w:rsidTr="001A431E">
        <w:trPr>
          <w:trHeight w:val="285"/>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ind w:left="360"/>
              <w:jc w:val="both"/>
              <w:rPr>
                <w:rFonts w:ascii="Times New Roman" w:hAnsi="Times New Roman" w:cs="Times New Roman"/>
                <w:sz w:val="16"/>
                <w:szCs w:val="16"/>
              </w:rPr>
            </w:pPr>
            <w:r w:rsidRPr="001A431E">
              <w:rPr>
                <w:rFonts w:ascii="Times New Roman" w:hAnsi="Times New Roman" w:cs="Times New Roman"/>
                <w:sz w:val="18"/>
                <w:szCs w:val="18"/>
              </w:rPr>
              <w:t>Історія рідного краю</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r>
      <w:tr w:rsidR="001A431E" w:rsidRPr="001A431E" w:rsidTr="001A431E">
        <w:trPr>
          <w:trHeight w:val="246"/>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ind w:left="360"/>
              <w:jc w:val="both"/>
              <w:rPr>
                <w:rFonts w:ascii="Times New Roman" w:hAnsi="Times New Roman" w:cs="Times New Roman"/>
                <w:sz w:val="18"/>
                <w:szCs w:val="18"/>
              </w:rPr>
            </w:pPr>
            <w:r w:rsidRPr="001A431E">
              <w:rPr>
                <w:rFonts w:ascii="Times New Roman" w:hAnsi="Times New Roman" w:cs="Times New Roman"/>
                <w:sz w:val="18"/>
                <w:szCs w:val="18"/>
              </w:rPr>
              <w:t>Християнська етика</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r>
      <w:tr w:rsidR="001A431E" w:rsidRPr="001A431E" w:rsidTr="001A431E">
        <w:trPr>
          <w:trHeight w:val="174"/>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Хореографія</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r>
      <w:tr w:rsidR="001A431E" w:rsidRPr="001A431E" w:rsidTr="001A431E">
        <w:trPr>
          <w:trHeight w:val="280"/>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b/>
                <w:bCs/>
                <w:i/>
                <w:iCs/>
                <w:sz w:val="18"/>
                <w:szCs w:val="18"/>
                <w:u w:val="single"/>
              </w:rPr>
            </w:pPr>
            <w:r w:rsidRPr="001A431E">
              <w:rPr>
                <w:rFonts w:ascii="Times New Roman" w:hAnsi="Times New Roman" w:cs="Times New Roman"/>
                <w:sz w:val="18"/>
                <w:szCs w:val="18"/>
              </w:rPr>
              <w:t>Етногеографія</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r>
      <w:tr w:rsidR="001A431E" w:rsidRPr="001A431E" w:rsidTr="001A431E">
        <w:trPr>
          <w:trHeight w:val="230"/>
          <w:jc w:val="center"/>
        </w:trPr>
        <w:tc>
          <w:tcPr>
            <w:tcW w:w="4058"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Фінансова грамотність</w:t>
            </w:r>
          </w:p>
        </w:tc>
        <w:tc>
          <w:tcPr>
            <w:tcW w:w="1007" w:type="dxa"/>
            <w:tcBorders>
              <w:top w:val="single" w:sz="4" w:space="0" w:color="auto"/>
              <w:bottom w:val="single" w:sz="4" w:space="0" w:color="auto"/>
              <w:right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982" w:type="dxa"/>
            <w:gridSpan w:val="2"/>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c>
          <w:tcPr>
            <w:tcW w:w="1042"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tc>
      </w:tr>
      <w:tr w:rsidR="001A431E" w:rsidRPr="001A431E" w:rsidTr="001A431E">
        <w:trPr>
          <w:trHeight w:val="589"/>
          <w:jc w:val="center"/>
        </w:trPr>
        <w:tc>
          <w:tcPr>
            <w:tcW w:w="4058" w:type="dxa"/>
            <w:tcBorders>
              <w:top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 xml:space="preserve">Гранично допустиме навчальне навантаження на учня </w:t>
            </w:r>
          </w:p>
        </w:tc>
        <w:tc>
          <w:tcPr>
            <w:tcW w:w="1007" w:type="dxa"/>
            <w:tcBorders>
              <w:top w:val="single" w:sz="4" w:space="0" w:color="auto"/>
              <w:left w:val="single" w:sz="4" w:space="0" w:color="auto"/>
              <w:bottom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31</w:t>
            </w:r>
          </w:p>
        </w:tc>
        <w:tc>
          <w:tcPr>
            <w:tcW w:w="1068" w:type="dxa"/>
            <w:tcBorders>
              <w:top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32</w:t>
            </w:r>
          </w:p>
        </w:tc>
        <w:tc>
          <w:tcPr>
            <w:tcW w:w="972" w:type="dxa"/>
            <w:tcBorders>
              <w:top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33</w:t>
            </w:r>
          </w:p>
        </w:tc>
        <w:tc>
          <w:tcPr>
            <w:tcW w:w="1052" w:type="dxa"/>
            <w:gridSpan w:val="2"/>
            <w:tcBorders>
              <w:top w:val="single" w:sz="4" w:space="0" w:color="auto"/>
            </w:tcBorders>
          </w:tcPr>
          <w:p w:rsidR="001A431E" w:rsidRPr="001A431E" w:rsidRDefault="001A431E" w:rsidP="001A431E">
            <w:pPr>
              <w:spacing w:after="0" w:line="240" w:lineRule="auto"/>
              <w:jc w:val="both"/>
              <w:rPr>
                <w:rFonts w:ascii="Times New Roman" w:hAnsi="Times New Roman" w:cs="Times New Roman"/>
                <w:sz w:val="18"/>
                <w:szCs w:val="18"/>
              </w:rPr>
            </w:pPr>
          </w:p>
          <w:p w:rsidR="001A431E" w:rsidRPr="001A431E" w:rsidRDefault="001A431E" w:rsidP="001A431E">
            <w:pPr>
              <w:spacing w:after="0" w:line="240" w:lineRule="auto"/>
              <w:jc w:val="both"/>
              <w:rPr>
                <w:rFonts w:ascii="Times New Roman" w:hAnsi="Times New Roman" w:cs="Times New Roman"/>
                <w:sz w:val="18"/>
                <w:szCs w:val="18"/>
              </w:rPr>
            </w:pPr>
            <w:r w:rsidRPr="001A431E">
              <w:rPr>
                <w:rFonts w:ascii="Times New Roman" w:hAnsi="Times New Roman" w:cs="Times New Roman"/>
                <w:sz w:val="18"/>
                <w:szCs w:val="18"/>
              </w:rPr>
              <w:t>33</w:t>
            </w:r>
          </w:p>
        </w:tc>
      </w:tr>
      <w:tr w:rsidR="001A431E" w:rsidRPr="001A431E" w:rsidTr="001A431E">
        <w:trPr>
          <w:jc w:val="center"/>
        </w:trPr>
        <w:tc>
          <w:tcPr>
            <w:tcW w:w="4058" w:type="dxa"/>
            <w:tcBorders>
              <w:top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 xml:space="preserve"> Всього                                                                   </w:t>
            </w:r>
            <w:r w:rsidRPr="001A431E">
              <w:rPr>
                <w:rFonts w:ascii="Times New Roman" w:hAnsi="Times New Roman" w:cs="Times New Roman"/>
                <w:b/>
                <w:bCs/>
                <w:sz w:val="20"/>
                <w:szCs w:val="20"/>
              </w:rPr>
              <w:t>(без урахування  поділу класів на групи)</w:t>
            </w:r>
            <w:r w:rsidRPr="001A431E">
              <w:rPr>
                <w:rFonts w:ascii="Times New Roman" w:hAnsi="Times New Roman" w:cs="Times New Roman"/>
                <w:b/>
                <w:bCs/>
                <w:sz w:val="18"/>
                <w:szCs w:val="18"/>
              </w:rPr>
              <w:t xml:space="preserve"> </w:t>
            </w:r>
          </w:p>
        </w:tc>
        <w:tc>
          <w:tcPr>
            <w:tcW w:w="1007" w:type="dxa"/>
            <w:tcBorders>
              <w:top w:val="single" w:sz="4" w:space="0" w:color="auto"/>
              <w:left w:val="single" w:sz="4" w:space="0" w:color="auto"/>
            </w:tcBorders>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27</w:t>
            </w:r>
          </w:p>
        </w:tc>
        <w:tc>
          <w:tcPr>
            <w:tcW w:w="1068" w:type="dxa"/>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28</w:t>
            </w:r>
          </w:p>
        </w:tc>
        <w:tc>
          <w:tcPr>
            <w:tcW w:w="972" w:type="dxa"/>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31</w:t>
            </w:r>
          </w:p>
        </w:tc>
        <w:tc>
          <w:tcPr>
            <w:tcW w:w="1052" w:type="dxa"/>
            <w:gridSpan w:val="2"/>
          </w:tcPr>
          <w:p w:rsidR="001A431E" w:rsidRPr="001A431E" w:rsidRDefault="001A431E" w:rsidP="001A431E">
            <w:pPr>
              <w:spacing w:after="0" w:line="240" w:lineRule="auto"/>
              <w:jc w:val="both"/>
              <w:rPr>
                <w:rFonts w:ascii="Times New Roman" w:hAnsi="Times New Roman" w:cs="Times New Roman"/>
                <w:b/>
                <w:bCs/>
                <w:sz w:val="18"/>
                <w:szCs w:val="18"/>
              </w:rPr>
            </w:pPr>
            <w:r w:rsidRPr="001A431E">
              <w:rPr>
                <w:rFonts w:ascii="Times New Roman" w:hAnsi="Times New Roman" w:cs="Times New Roman"/>
                <w:b/>
                <w:bCs/>
                <w:sz w:val="18"/>
                <w:szCs w:val="18"/>
              </w:rPr>
              <w:t>32</w:t>
            </w:r>
          </w:p>
        </w:tc>
      </w:tr>
    </w:tbl>
    <w:p w:rsidR="001A431E" w:rsidRPr="00E55A2A" w:rsidRDefault="001A431E" w:rsidP="001A431E">
      <w:pPr>
        <w:spacing w:after="0" w:line="240" w:lineRule="auto"/>
        <w:rPr>
          <w:rFonts w:ascii="Times New Roman" w:hAnsi="Times New Roman" w:cs="Times New Roman"/>
          <w:b/>
          <w:bCs/>
          <w:sz w:val="28"/>
          <w:szCs w:val="28"/>
        </w:rPr>
      </w:pPr>
    </w:p>
    <w:p w:rsidR="00D24BF7" w:rsidRPr="00D24BF7" w:rsidRDefault="003E604E" w:rsidP="001A431E">
      <w:pPr>
        <w:pStyle w:val="1"/>
        <w:numPr>
          <w:ilvl w:val="0"/>
          <w:numId w:val="13"/>
        </w:numPr>
        <w:spacing w:line="271" w:lineRule="auto"/>
        <w:rPr>
          <w:sz w:val="28"/>
          <w:szCs w:val="28"/>
        </w:rPr>
      </w:pPr>
      <w:bookmarkStart w:id="5" w:name="_Toc105779"/>
      <w:r>
        <w:rPr>
          <w:sz w:val="28"/>
          <w:szCs w:val="28"/>
        </w:rPr>
        <w:lastRenderedPageBreak/>
        <w:t>ОСВІТНЯ ПРОГРАМА ПРОФІЛЬНОЇ СЕРЕДНЬОЇ ОСВІТИ</w:t>
      </w:r>
      <w:r w:rsidR="00D24BF7" w:rsidRPr="00D24BF7">
        <w:rPr>
          <w:sz w:val="28"/>
          <w:szCs w:val="28"/>
        </w:rPr>
        <w:t xml:space="preserve"> 10-11 класів </w:t>
      </w:r>
      <w:r w:rsidR="00D24BF7" w:rsidRPr="00D24BF7">
        <w:rPr>
          <w:b w:val="0"/>
          <w:sz w:val="28"/>
          <w:szCs w:val="28"/>
        </w:rPr>
        <w:t>(профільна середня освіта)</w:t>
      </w:r>
      <w:bookmarkEnd w:id="5"/>
    </w:p>
    <w:p w:rsidR="00D24BF7" w:rsidRPr="00D24BF7" w:rsidRDefault="00D24BF7" w:rsidP="00D24BF7">
      <w:pPr>
        <w:spacing w:after="18" w:line="259" w:lineRule="auto"/>
        <w:ind w:left="566"/>
        <w:jc w:val="both"/>
        <w:rPr>
          <w:rFonts w:ascii="Times New Roman" w:hAnsi="Times New Roman" w:cs="Times New Roman"/>
          <w:sz w:val="28"/>
          <w:szCs w:val="28"/>
        </w:rPr>
      </w:pPr>
      <w:r w:rsidRPr="00D24BF7">
        <w:rPr>
          <w:rFonts w:ascii="Times New Roman" w:hAnsi="Times New Roman" w:cs="Times New Roman"/>
          <w:b/>
          <w:sz w:val="28"/>
          <w:szCs w:val="28"/>
        </w:rPr>
        <w:t xml:space="preserve">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b/>
          <w:sz w:val="28"/>
          <w:szCs w:val="28"/>
        </w:rPr>
        <w:t>Освітня програма профільної середньої освіти</w:t>
      </w:r>
      <w:r w:rsidRPr="00D24BF7">
        <w:rPr>
          <w:rFonts w:ascii="Times New Roman" w:hAnsi="Times New Roman" w:cs="Times New Roman"/>
          <w:sz w:val="28"/>
          <w:szCs w:val="28"/>
        </w:rPr>
        <w:t xml:space="preserve">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i/>
          <w:sz w:val="28"/>
          <w:szCs w:val="28"/>
        </w:rPr>
        <w:t xml:space="preserve"> </w:t>
      </w:r>
      <w:r w:rsidRPr="00D24BF7">
        <w:rPr>
          <w:rFonts w:ascii="Times New Roman" w:hAnsi="Times New Roman" w:cs="Times New Roman"/>
          <w:sz w:val="28"/>
          <w:szCs w:val="28"/>
        </w:rPr>
        <w:t xml:space="preserve"> </w:t>
      </w:r>
      <w:r w:rsidRPr="00D24BF7">
        <w:rPr>
          <w:rFonts w:ascii="Times New Roman" w:hAnsi="Times New Roman" w:cs="Times New Roman"/>
          <w:b/>
          <w:i/>
          <w:sz w:val="28"/>
          <w:szCs w:val="28"/>
        </w:rPr>
        <w:t>Загальний обсяг навчального навантаження</w:t>
      </w:r>
      <w:r w:rsidRPr="00D24BF7">
        <w:rPr>
          <w:rFonts w:ascii="Times New Roman" w:hAnsi="Times New Roman" w:cs="Times New Roman"/>
          <w:sz w:val="28"/>
          <w:szCs w:val="28"/>
        </w:rPr>
        <w:t xml:space="preserve"> здобувачів профільної середньої освіти для  10-11-х класів складає 2520 годин/навчальний рік:  </w:t>
      </w:r>
    </w:p>
    <w:p w:rsidR="00D24BF7" w:rsidRPr="00D24BF7" w:rsidRDefault="00D24BF7" w:rsidP="003E604E">
      <w:pPr>
        <w:spacing w:after="0"/>
        <w:ind w:left="575" w:right="4501"/>
        <w:jc w:val="both"/>
        <w:rPr>
          <w:rFonts w:ascii="Times New Roman" w:hAnsi="Times New Roman" w:cs="Times New Roman"/>
          <w:sz w:val="28"/>
          <w:szCs w:val="28"/>
        </w:rPr>
      </w:pPr>
      <w:r w:rsidRPr="00D24BF7">
        <w:rPr>
          <w:rFonts w:ascii="Times New Roman" w:hAnsi="Times New Roman" w:cs="Times New Roman"/>
          <w:sz w:val="28"/>
          <w:szCs w:val="28"/>
        </w:rPr>
        <w:t xml:space="preserve">для 10-х класів – 1260 годин/навчальний рік, </w:t>
      </w:r>
    </w:p>
    <w:p w:rsidR="00D24BF7" w:rsidRPr="00D24BF7" w:rsidRDefault="00D24BF7" w:rsidP="003E604E">
      <w:pPr>
        <w:spacing w:after="0"/>
        <w:ind w:left="575" w:right="4501"/>
        <w:jc w:val="both"/>
        <w:rPr>
          <w:rFonts w:ascii="Times New Roman" w:hAnsi="Times New Roman" w:cs="Times New Roman"/>
          <w:sz w:val="28"/>
          <w:szCs w:val="28"/>
        </w:rPr>
      </w:pPr>
      <w:r w:rsidRPr="00D24BF7">
        <w:rPr>
          <w:rFonts w:ascii="Times New Roman" w:hAnsi="Times New Roman" w:cs="Times New Roman"/>
          <w:sz w:val="28"/>
          <w:szCs w:val="28"/>
        </w:rPr>
        <w:t xml:space="preserve"> для 11-х класів – 1260 годин/навчальний рік.  </w:t>
      </w:r>
    </w:p>
    <w:p w:rsidR="00D24BF7" w:rsidRPr="00D24BF7" w:rsidRDefault="00D24BF7" w:rsidP="003E604E">
      <w:pPr>
        <w:spacing w:after="0"/>
        <w:ind w:left="10" w:right="82" w:hanging="10"/>
        <w:jc w:val="both"/>
        <w:rPr>
          <w:rFonts w:ascii="Times New Roman" w:hAnsi="Times New Roman" w:cs="Times New Roman"/>
          <w:sz w:val="28"/>
          <w:szCs w:val="28"/>
        </w:rPr>
      </w:pPr>
      <w:r w:rsidRPr="00D24BF7">
        <w:rPr>
          <w:rFonts w:ascii="Times New Roman" w:hAnsi="Times New Roman" w:cs="Times New Roman"/>
          <w:sz w:val="28"/>
          <w:szCs w:val="28"/>
        </w:rPr>
        <w:t xml:space="preserve">Детальний розподіл навчального навантаження на тиждень окреслено у навчальному плані.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Особи з особливими освітніми потребами можуть розпочинати здобуття профільної середньої освіти за інших умов. </w:t>
      </w:r>
    </w:p>
    <w:p w:rsidR="00D24BF7" w:rsidRPr="00D24BF7" w:rsidRDefault="00D24BF7" w:rsidP="003E604E">
      <w:pPr>
        <w:spacing w:after="0"/>
        <w:ind w:left="575" w:right="9"/>
        <w:jc w:val="both"/>
        <w:rPr>
          <w:rFonts w:ascii="Times New Roman" w:hAnsi="Times New Roman" w:cs="Times New Roman"/>
          <w:sz w:val="28"/>
          <w:szCs w:val="28"/>
        </w:rPr>
      </w:pPr>
      <w:r w:rsidRPr="00D24BF7">
        <w:rPr>
          <w:rFonts w:ascii="Times New Roman" w:hAnsi="Times New Roman" w:cs="Times New Roman"/>
          <w:i/>
          <w:sz w:val="28"/>
          <w:szCs w:val="28"/>
        </w:rPr>
        <w:t>Перелік освітніх галузей.</w:t>
      </w:r>
      <w:r w:rsidRPr="00D24BF7">
        <w:rPr>
          <w:rFonts w:ascii="Times New Roman" w:hAnsi="Times New Roman" w:cs="Times New Roman"/>
          <w:sz w:val="28"/>
          <w:szCs w:val="28"/>
        </w:rPr>
        <w:t xml:space="preserve"> Типову освітню програму укладено за такими освітніми галузями: </w:t>
      </w:r>
    </w:p>
    <w:p w:rsidR="00D24BF7" w:rsidRPr="00D24BF7" w:rsidRDefault="00D24BF7" w:rsidP="003E604E">
      <w:pPr>
        <w:spacing w:after="0"/>
        <w:ind w:left="575" w:right="9"/>
        <w:jc w:val="both"/>
        <w:rPr>
          <w:rFonts w:ascii="Times New Roman" w:hAnsi="Times New Roman" w:cs="Times New Roman"/>
          <w:sz w:val="28"/>
          <w:szCs w:val="28"/>
        </w:rPr>
      </w:pPr>
      <w:r w:rsidRPr="00D24BF7">
        <w:rPr>
          <w:rFonts w:ascii="Times New Roman" w:hAnsi="Times New Roman" w:cs="Times New Roman"/>
          <w:sz w:val="28"/>
          <w:szCs w:val="28"/>
        </w:rPr>
        <w:t xml:space="preserve">Мови і літератури  </w:t>
      </w:r>
    </w:p>
    <w:p w:rsidR="00D24BF7" w:rsidRPr="00D24BF7" w:rsidRDefault="00D24BF7" w:rsidP="003E604E">
      <w:pPr>
        <w:spacing w:after="0"/>
        <w:ind w:left="575" w:right="9"/>
        <w:jc w:val="both"/>
        <w:rPr>
          <w:rFonts w:ascii="Times New Roman" w:hAnsi="Times New Roman" w:cs="Times New Roman"/>
          <w:sz w:val="28"/>
          <w:szCs w:val="28"/>
        </w:rPr>
      </w:pPr>
      <w:r w:rsidRPr="00D24BF7">
        <w:rPr>
          <w:rFonts w:ascii="Times New Roman" w:hAnsi="Times New Roman" w:cs="Times New Roman"/>
          <w:sz w:val="28"/>
          <w:szCs w:val="28"/>
        </w:rPr>
        <w:t xml:space="preserve">Суспільствознавство </w:t>
      </w:r>
    </w:p>
    <w:p w:rsidR="00D24BF7" w:rsidRPr="00D24BF7" w:rsidRDefault="00D24BF7" w:rsidP="003E604E">
      <w:pPr>
        <w:tabs>
          <w:tab w:val="left" w:pos="3130"/>
        </w:tabs>
        <w:spacing w:after="0"/>
        <w:ind w:left="575" w:right="9"/>
        <w:jc w:val="both"/>
        <w:rPr>
          <w:rFonts w:ascii="Times New Roman" w:hAnsi="Times New Roman" w:cs="Times New Roman"/>
          <w:sz w:val="28"/>
          <w:szCs w:val="28"/>
        </w:rPr>
      </w:pPr>
      <w:r w:rsidRPr="00D24BF7">
        <w:rPr>
          <w:rFonts w:ascii="Times New Roman" w:hAnsi="Times New Roman" w:cs="Times New Roman"/>
          <w:sz w:val="28"/>
          <w:szCs w:val="28"/>
        </w:rPr>
        <w:t xml:space="preserve">Мистецтво </w:t>
      </w:r>
      <w:r w:rsidR="003E604E">
        <w:rPr>
          <w:rFonts w:ascii="Times New Roman" w:hAnsi="Times New Roman" w:cs="Times New Roman"/>
          <w:sz w:val="28"/>
          <w:szCs w:val="28"/>
        </w:rPr>
        <w:tab/>
      </w:r>
    </w:p>
    <w:p w:rsidR="00D24BF7" w:rsidRPr="00D24BF7" w:rsidRDefault="00D24BF7" w:rsidP="003E604E">
      <w:pPr>
        <w:spacing w:after="0"/>
        <w:ind w:left="575" w:right="9"/>
        <w:jc w:val="both"/>
        <w:rPr>
          <w:rFonts w:ascii="Times New Roman" w:hAnsi="Times New Roman" w:cs="Times New Roman"/>
          <w:sz w:val="28"/>
          <w:szCs w:val="28"/>
        </w:rPr>
      </w:pPr>
      <w:r w:rsidRPr="00D24BF7">
        <w:rPr>
          <w:rFonts w:ascii="Times New Roman" w:hAnsi="Times New Roman" w:cs="Times New Roman"/>
          <w:sz w:val="28"/>
          <w:szCs w:val="28"/>
        </w:rPr>
        <w:t xml:space="preserve">Математика </w:t>
      </w:r>
    </w:p>
    <w:p w:rsidR="00D24BF7" w:rsidRPr="00D24BF7" w:rsidRDefault="00D24BF7" w:rsidP="003E604E">
      <w:pPr>
        <w:spacing w:after="0"/>
        <w:ind w:left="575" w:right="9"/>
        <w:jc w:val="both"/>
        <w:rPr>
          <w:rFonts w:ascii="Times New Roman" w:hAnsi="Times New Roman" w:cs="Times New Roman"/>
          <w:sz w:val="28"/>
          <w:szCs w:val="28"/>
        </w:rPr>
      </w:pPr>
      <w:r w:rsidRPr="00D24BF7">
        <w:rPr>
          <w:rFonts w:ascii="Times New Roman" w:hAnsi="Times New Roman" w:cs="Times New Roman"/>
          <w:sz w:val="28"/>
          <w:szCs w:val="28"/>
        </w:rPr>
        <w:t xml:space="preserve">Природознавство </w:t>
      </w:r>
    </w:p>
    <w:p w:rsidR="00D24BF7" w:rsidRPr="00D24BF7" w:rsidRDefault="00D24BF7" w:rsidP="003E604E">
      <w:pPr>
        <w:spacing w:after="0"/>
        <w:ind w:left="575" w:right="9"/>
        <w:jc w:val="both"/>
        <w:rPr>
          <w:rFonts w:ascii="Times New Roman" w:hAnsi="Times New Roman" w:cs="Times New Roman"/>
          <w:sz w:val="28"/>
          <w:szCs w:val="28"/>
        </w:rPr>
      </w:pPr>
      <w:r w:rsidRPr="00D24BF7">
        <w:rPr>
          <w:rFonts w:ascii="Times New Roman" w:hAnsi="Times New Roman" w:cs="Times New Roman"/>
          <w:sz w:val="28"/>
          <w:szCs w:val="28"/>
        </w:rPr>
        <w:t>Технології</w:t>
      </w:r>
      <w:r w:rsidRPr="00D24BF7">
        <w:rPr>
          <w:rFonts w:ascii="Times New Roman" w:hAnsi="Times New Roman" w:cs="Times New Roman"/>
          <w:b/>
          <w:i/>
          <w:sz w:val="28"/>
          <w:szCs w:val="28"/>
        </w:rPr>
        <w:t xml:space="preserve"> </w:t>
      </w:r>
    </w:p>
    <w:p w:rsidR="00D24BF7" w:rsidRPr="00D24BF7" w:rsidRDefault="00D24BF7" w:rsidP="003E604E">
      <w:pPr>
        <w:spacing w:after="0"/>
        <w:ind w:left="575" w:right="9"/>
        <w:jc w:val="both"/>
        <w:rPr>
          <w:rFonts w:ascii="Times New Roman" w:hAnsi="Times New Roman" w:cs="Times New Roman"/>
          <w:sz w:val="28"/>
          <w:szCs w:val="28"/>
        </w:rPr>
      </w:pPr>
      <w:r w:rsidRPr="00D24BF7">
        <w:rPr>
          <w:rFonts w:ascii="Times New Roman" w:hAnsi="Times New Roman" w:cs="Times New Roman"/>
          <w:sz w:val="28"/>
          <w:szCs w:val="28"/>
        </w:rPr>
        <w:t>Здоров’я і фізична культура</w:t>
      </w:r>
      <w:r w:rsidRPr="00D24BF7">
        <w:rPr>
          <w:rFonts w:ascii="Times New Roman" w:hAnsi="Times New Roman" w:cs="Times New Roman"/>
          <w:b/>
          <w:i/>
          <w:sz w:val="28"/>
          <w:szCs w:val="28"/>
        </w:rPr>
        <w:t xml:space="preserve"> </w:t>
      </w:r>
    </w:p>
    <w:p w:rsidR="00D24BF7" w:rsidRPr="00D24BF7" w:rsidRDefault="00D24BF7" w:rsidP="00D24BF7">
      <w:pPr>
        <w:spacing w:after="0" w:line="275" w:lineRule="auto"/>
        <w:ind w:firstLine="566"/>
        <w:jc w:val="both"/>
        <w:rPr>
          <w:rFonts w:ascii="Times New Roman" w:hAnsi="Times New Roman" w:cs="Times New Roman"/>
          <w:sz w:val="28"/>
          <w:szCs w:val="28"/>
        </w:rPr>
      </w:pPr>
      <w:r w:rsidRPr="00D24BF7">
        <w:rPr>
          <w:rFonts w:ascii="Times New Roman" w:hAnsi="Times New Roman" w:cs="Times New Roman"/>
          <w:i/>
          <w:sz w:val="28"/>
          <w:szCs w:val="28"/>
        </w:rPr>
        <w:t>Логічна послідовність вивчення предметів</w:t>
      </w:r>
      <w:r w:rsidRPr="00D24BF7">
        <w:rPr>
          <w:rFonts w:ascii="Times New Roman" w:hAnsi="Times New Roman" w:cs="Times New Roman"/>
          <w:sz w:val="28"/>
          <w:szCs w:val="28"/>
        </w:rPr>
        <w:t xml:space="preserve"> розкривається у відповідних </w:t>
      </w:r>
      <w:r w:rsidRPr="00D24BF7">
        <w:rPr>
          <w:rFonts w:ascii="Times New Roman" w:hAnsi="Times New Roman" w:cs="Times New Roman"/>
          <w:i/>
          <w:sz w:val="28"/>
          <w:szCs w:val="28"/>
        </w:rPr>
        <w:t>навчальних</w:t>
      </w:r>
      <w:r w:rsidRPr="00D24BF7">
        <w:rPr>
          <w:rFonts w:ascii="Times New Roman" w:hAnsi="Times New Roman" w:cs="Times New Roman"/>
          <w:sz w:val="28"/>
          <w:szCs w:val="28"/>
        </w:rPr>
        <w:t xml:space="preserve"> </w:t>
      </w:r>
      <w:r w:rsidRPr="00D24BF7">
        <w:rPr>
          <w:rFonts w:ascii="Times New Roman" w:hAnsi="Times New Roman" w:cs="Times New Roman"/>
          <w:i/>
          <w:sz w:val="28"/>
          <w:szCs w:val="28"/>
        </w:rPr>
        <w:t>програмах</w:t>
      </w:r>
      <w:r w:rsidRPr="00D24BF7">
        <w:rPr>
          <w:rFonts w:ascii="Times New Roman" w:hAnsi="Times New Roman" w:cs="Times New Roman"/>
          <w:sz w:val="28"/>
          <w:szCs w:val="28"/>
        </w:rPr>
        <w:t xml:space="preserve">.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За модульним принципом   реалізується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 </w:t>
      </w:r>
    </w:p>
    <w:p w:rsidR="00D24BF7" w:rsidRPr="00D24BF7" w:rsidRDefault="00D24BF7" w:rsidP="003E604E">
      <w:pPr>
        <w:spacing w:after="0" w:line="278" w:lineRule="auto"/>
        <w:ind w:left="-15" w:right="7"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Реалізація змісту освіти, визначеного Державним стандартом, також забезпечується вибірково-обов’язковими предметами («Інформатика», </w:t>
      </w:r>
      <w:r w:rsidRPr="00D24BF7">
        <w:rPr>
          <w:rFonts w:ascii="Times New Roman" w:hAnsi="Times New Roman" w:cs="Times New Roman"/>
          <w:sz w:val="28"/>
          <w:szCs w:val="28"/>
        </w:rPr>
        <w:lastRenderedPageBreak/>
        <w:t xml:space="preserve">«Технології», «Мистецтво») Зміст профілю навчання реалізується системою окремих предметів і курсів: </w:t>
      </w:r>
    </w:p>
    <w:p w:rsidR="00D24BF7" w:rsidRPr="00D24BF7" w:rsidRDefault="00D24BF7" w:rsidP="00D24BF7">
      <w:pPr>
        <w:numPr>
          <w:ilvl w:val="0"/>
          <w:numId w:val="10"/>
        </w:numPr>
        <w:spacing w:after="11" w:line="269" w:lineRule="auto"/>
        <w:ind w:right="9" w:hanging="144"/>
        <w:jc w:val="both"/>
        <w:rPr>
          <w:rFonts w:ascii="Times New Roman" w:hAnsi="Times New Roman" w:cs="Times New Roman"/>
          <w:sz w:val="28"/>
          <w:szCs w:val="28"/>
        </w:rPr>
      </w:pPr>
      <w:r w:rsidRPr="00D24BF7">
        <w:rPr>
          <w:rFonts w:ascii="Times New Roman" w:hAnsi="Times New Roman" w:cs="Times New Roman"/>
          <w:sz w:val="28"/>
          <w:szCs w:val="28"/>
        </w:rPr>
        <w:t xml:space="preserve">базові та вибірково-обов’язкові предмети, що вивчаються на рівні стандарту; </w:t>
      </w:r>
    </w:p>
    <w:p w:rsidR="00D24BF7" w:rsidRPr="00D24BF7" w:rsidRDefault="00D24BF7" w:rsidP="00D24BF7">
      <w:pPr>
        <w:numPr>
          <w:ilvl w:val="0"/>
          <w:numId w:val="10"/>
        </w:numPr>
        <w:spacing w:after="11" w:line="269" w:lineRule="auto"/>
        <w:ind w:right="9" w:hanging="144"/>
        <w:jc w:val="both"/>
        <w:rPr>
          <w:rFonts w:ascii="Times New Roman" w:hAnsi="Times New Roman" w:cs="Times New Roman"/>
          <w:sz w:val="28"/>
          <w:szCs w:val="28"/>
        </w:rPr>
      </w:pPr>
      <w:r w:rsidRPr="00D24BF7">
        <w:rPr>
          <w:rFonts w:ascii="Times New Roman" w:hAnsi="Times New Roman" w:cs="Times New Roman"/>
          <w:sz w:val="28"/>
          <w:szCs w:val="28"/>
        </w:rPr>
        <w:t xml:space="preserve">профільні предмети ; </w:t>
      </w:r>
    </w:p>
    <w:p w:rsidR="00D24BF7" w:rsidRPr="00D24BF7" w:rsidRDefault="00D24BF7" w:rsidP="00D24BF7">
      <w:pPr>
        <w:numPr>
          <w:ilvl w:val="0"/>
          <w:numId w:val="10"/>
        </w:numPr>
        <w:spacing w:after="11" w:line="269" w:lineRule="auto"/>
        <w:ind w:right="9" w:hanging="144"/>
        <w:jc w:val="both"/>
        <w:rPr>
          <w:rFonts w:ascii="Times New Roman" w:hAnsi="Times New Roman" w:cs="Times New Roman"/>
          <w:sz w:val="28"/>
          <w:szCs w:val="28"/>
        </w:rPr>
      </w:pPr>
      <w:r w:rsidRPr="00D24BF7">
        <w:rPr>
          <w:rFonts w:ascii="Times New Roman" w:hAnsi="Times New Roman" w:cs="Times New Roman"/>
          <w:sz w:val="28"/>
          <w:szCs w:val="28"/>
        </w:rPr>
        <w:t xml:space="preserve">курси за вибором, до яких належать спеціальні і факультативні курси.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Рішення про розподіл годин для формування відповідного профілю навчання прийнято з урахуванням   освітніх потреб  учнів, регіональних особливостей, кадрового забезпечення, матеріально-технічної бази тощо.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D24BF7" w:rsidRPr="00D24BF7" w:rsidRDefault="00D24BF7" w:rsidP="003E604E">
      <w:pPr>
        <w:spacing w:after="0" w:line="278" w:lineRule="auto"/>
        <w:ind w:left="-15" w:right="7" w:firstLine="566"/>
        <w:jc w:val="both"/>
        <w:rPr>
          <w:rFonts w:ascii="Times New Roman" w:hAnsi="Times New Roman" w:cs="Times New Roman"/>
          <w:sz w:val="28"/>
          <w:szCs w:val="28"/>
        </w:rPr>
      </w:pPr>
      <w:r w:rsidRPr="00D24BF7">
        <w:rPr>
          <w:rFonts w:ascii="Times New Roman" w:hAnsi="Times New Roman" w:cs="Times New Roman"/>
          <w:sz w:val="28"/>
          <w:szCs w:val="28"/>
        </w:rPr>
        <w:t xml:space="preserve">  Залишок </w:t>
      </w:r>
      <w:r w:rsidRPr="00D24BF7">
        <w:rPr>
          <w:rFonts w:ascii="Times New Roman" w:hAnsi="Times New Roman" w:cs="Times New Roman"/>
          <w:sz w:val="28"/>
          <w:szCs w:val="28"/>
        </w:rPr>
        <w:tab/>
        <w:t xml:space="preserve">навчальних </w:t>
      </w:r>
      <w:r w:rsidRPr="00D24BF7">
        <w:rPr>
          <w:rFonts w:ascii="Times New Roman" w:hAnsi="Times New Roman" w:cs="Times New Roman"/>
          <w:sz w:val="28"/>
          <w:szCs w:val="28"/>
        </w:rPr>
        <w:tab/>
        <w:t xml:space="preserve">годин, </w:t>
      </w:r>
      <w:r w:rsidRPr="00D24BF7">
        <w:rPr>
          <w:rFonts w:ascii="Times New Roman" w:hAnsi="Times New Roman" w:cs="Times New Roman"/>
          <w:sz w:val="28"/>
          <w:szCs w:val="28"/>
        </w:rPr>
        <w:tab/>
        <w:t xml:space="preserve">передбачених </w:t>
      </w:r>
      <w:r w:rsidRPr="00D24BF7">
        <w:rPr>
          <w:rFonts w:ascii="Times New Roman" w:hAnsi="Times New Roman" w:cs="Times New Roman"/>
          <w:sz w:val="28"/>
          <w:szCs w:val="28"/>
        </w:rPr>
        <w:tab/>
        <w:t xml:space="preserve">на </w:t>
      </w:r>
      <w:r w:rsidRPr="00D24BF7">
        <w:rPr>
          <w:rFonts w:ascii="Times New Roman" w:hAnsi="Times New Roman" w:cs="Times New Roman"/>
          <w:sz w:val="28"/>
          <w:szCs w:val="28"/>
        </w:rPr>
        <w:tab/>
        <w:t xml:space="preserve">вивчення </w:t>
      </w:r>
      <w:r w:rsidRPr="00D24BF7">
        <w:rPr>
          <w:rFonts w:ascii="Times New Roman" w:hAnsi="Times New Roman" w:cs="Times New Roman"/>
          <w:sz w:val="28"/>
          <w:szCs w:val="28"/>
        </w:rPr>
        <w:tab/>
        <w:t xml:space="preserve">профільних </w:t>
      </w:r>
      <w:r w:rsidRPr="00D24BF7">
        <w:rPr>
          <w:rFonts w:ascii="Times New Roman" w:hAnsi="Times New Roman" w:cs="Times New Roman"/>
          <w:sz w:val="28"/>
          <w:szCs w:val="28"/>
        </w:rPr>
        <w:tab/>
        <w:t xml:space="preserve">предметів,   використано   для збільшення кількості годин на вивчення базових предметів з урахуванням потреб учнів. </w:t>
      </w:r>
    </w:p>
    <w:p w:rsidR="00D24BF7" w:rsidRPr="00D24BF7" w:rsidRDefault="00D24BF7" w:rsidP="003E604E">
      <w:pPr>
        <w:spacing w:after="0"/>
        <w:ind w:left="-15" w:right="9" w:firstLine="566"/>
        <w:jc w:val="both"/>
        <w:rPr>
          <w:rFonts w:ascii="Times New Roman" w:hAnsi="Times New Roman" w:cs="Times New Roman"/>
          <w:sz w:val="28"/>
          <w:szCs w:val="28"/>
        </w:rPr>
      </w:pPr>
      <w:r w:rsidRPr="00D24BF7">
        <w:rPr>
          <w:rFonts w:ascii="Times New Roman" w:hAnsi="Times New Roman" w:cs="Times New Roman"/>
          <w:i/>
          <w:sz w:val="28"/>
          <w:szCs w:val="28"/>
        </w:rPr>
        <w:t xml:space="preserve">Очікувані результати навчання здобувачів освіти </w:t>
      </w:r>
      <w:r w:rsidRPr="00D24BF7">
        <w:rPr>
          <w:rFonts w:ascii="Times New Roman" w:hAnsi="Times New Roman" w:cs="Times New Roman"/>
          <w:sz w:val="28"/>
          <w:szCs w:val="28"/>
        </w:rPr>
        <w:t xml:space="preserve">окреслені у Державному стандарті,   Результати навчання повинні робити внесок у формування ключових </w:t>
      </w:r>
      <w:proofErr w:type="spellStart"/>
      <w:r w:rsidRPr="00D24BF7">
        <w:rPr>
          <w:rFonts w:ascii="Times New Roman" w:hAnsi="Times New Roman" w:cs="Times New Roman"/>
          <w:sz w:val="28"/>
          <w:szCs w:val="28"/>
        </w:rPr>
        <w:t>компетентностей</w:t>
      </w:r>
      <w:proofErr w:type="spellEnd"/>
      <w:r w:rsidRPr="00D24BF7">
        <w:rPr>
          <w:rFonts w:ascii="Times New Roman" w:hAnsi="Times New Roman" w:cs="Times New Roman"/>
          <w:sz w:val="28"/>
          <w:szCs w:val="28"/>
        </w:rPr>
        <w:t xml:space="preserve"> учнів. </w:t>
      </w:r>
    </w:p>
    <w:p w:rsidR="00D24BF7" w:rsidRDefault="00D24BF7" w:rsidP="00D24BF7">
      <w:pPr>
        <w:spacing w:after="0" w:line="259" w:lineRule="auto"/>
        <w:ind w:left="566"/>
      </w:pPr>
      <w:r>
        <w:t xml:space="preserve"> </w:t>
      </w:r>
    </w:p>
    <w:p w:rsidR="00D24BF7" w:rsidRDefault="00D24BF7"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Pr="001A431E" w:rsidRDefault="001A431E" w:rsidP="001A431E">
      <w:pPr>
        <w:spacing w:after="0" w:line="240" w:lineRule="auto"/>
        <w:jc w:val="center"/>
        <w:rPr>
          <w:rFonts w:ascii="Times New Roman" w:hAnsi="Times New Roman" w:cs="Times New Roman"/>
        </w:rPr>
      </w:pPr>
      <w:r w:rsidRPr="001A431E">
        <w:rPr>
          <w:rFonts w:ascii="Times New Roman" w:hAnsi="Times New Roman" w:cs="Times New Roman"/>
          <w:b/>
          <w:bCs/>
          <w:sz w:val="28"/>
          <w:szCs w:val="28"/>
        </w:rPr>
        <w:lastRenderedPageBreak/>
        <w:t>Навчальний план для 10 класу</w:t>
      </w:r>
      <w:r w:rsidRPr="001A431E">
        <w:rPr>
          <w:rFonts w:ascii="Times New Roman" w:hAnsi="Times New Roman" w:cs="Times New Roman"/>
        </w:rPr>
        <w:t xml:space="preserve"> </w:t>
      </w:r>
    </w:p>
    <w:p w:rsidR="001A431E" w:rsidRPr="001A431E" w:rsidRDefault="001A431E" w:rsidP="001A431E">
      <w:pPr>
        <w:spacing w:after="0" w:line="240" w:lineRule="auto"/>
        <w:jc w:val="center"/>
        <w:rPr>
          <w:rFonts w:ascii="Times New Roman" w:hAnsi="Times New Roman" w:cs="Times New Roman"/>
          <w:b/>
          <w:bCs/>
          <w:sz w:val="28"/>
          <w:szCs w:val="28"/>
        </w:rPr>
      </w:pPr>
      <w:r w:rsidRPr="001A431E">
        <w:rPr>
          <w:rFonts w:ascii="Times New Roman" w:hAnsi="Times New Roman" w:cs="Times New Roman"/>
          <w:b/>
          <w:bCs/>
          <w:sz w:val="28"/>
          <w:szCs w:val="28"/>
        </w:rPr>
        <w:t>БЛАЖІВСЬКОГО ЛІЦЕЮ РОКИТНІВСЬКОЇ СЕЛИЩНОЇ РАДИ</w:t>
      </w:r>
    </w:p>
    <w:p w:rsidR="001A431E" w:rsidRPr="001A431E" w:rsidRDefault="001A431E" w:rsidP="001A431E">
      <w:pPr>
        <w:spacing w:after="0" w:line="240" w:lineRule="auto"/>
        <w:jc w:val="center"/>
        <w:rPr>
          <w:rFonts w:ascii="Times New Roman" w:hAnsi="Times New Roman" w:cs="Times New Roman"/>
          <w:bCs/>
          <w:szCs w:val="24"/>
        </w:rPr>
      </w:pPr>
      <w:r w:rsidRPr="001A431E">
        <w:rPr>
          <w:rFonts w:ascii="Times New Roman" w:hAnsi="Times New Roman" w:cs="Times New Roman"/>
          <w:b/>
          <w:bCs/>
          <w:sz w:val="28"/>
          <w:szCs w:val="28"/>
        </w:rPr>
        <w:t xml:space="preserve"> </w:t>
      </w:r>
      <w:r w:rsidRPr="001A431E">
        <w:rPr>
          <w:rFonts w:ascii="Times New Roman" w:hAnsi="Times New Roman" w:cs="Times New Roman"/>
          <w:bCs/>
          <w:szCs w:val="24"/>
        </w:rPr>
        <w:t xml:space="preserve">(Таблиця 2, 3 до Типової освітньої програми: профіль українська мова, українська література)  Наказ МОН України від 20. 04. 2018 №406 Про затвердження типової </w:t>
      </w:r>
    </w:p>
    <w:p w:rsidR="001A431E" w:rsidRPr="001A431E" w:rsidRDefault="001A431E" w:rsidP="001A431E">
      <w:pPr>
        <w:spacing w:after="0" w:line="240" w:lineRule="auto"/>
        <w:jc w:val="center"/>
        <w:rPr>
          <w:rFonts w:ascii="Times New Roman" w:hAnsi="Times New Roman" w:cs="Times New Roman"/>
          <w:bCs/>
          <w:szCs w:val="24"/>
        </w:rPr>
      </w:pPr>
      <w:r w:rsidRPr="001A431E">
        <w:rPr>
          <w:rFonts w:ascii="Times New Roman" w:hAnsi="Times New Roman" w:cs="Times New Roman"/>
          <w:bCs/>
          <w:szCs w:val="24"/>
        </w:rPr>
        <w:t>освітньої програми закладів загальної середньої освіти ІІІ ступеня )</w:t>
      </w:r>
    </w:p>
    <w:p w:rsidR="001A431E" w:rsidRPr="001A431E" w:rsidRDefault="001A431E" w:rsidP="001A431E">
      <w:pPr>
        <w:spacing w:line="240" w:lineRule="auto"/>
        <w:ind w:left="360"/>
        <w:rPr>
          <w:rFonts w:ascii="Times New Roman" w:hAnsi="Times New Roman" w:cs="Times New Roman"/>
          <w:szCs w:val="24"/>
        </w:rPr>
      </w:pPr>
    </w:p>
    <w:p w:rsidR="001A431E" w:rsidRPr="001A431E" w:rsidRDefault="001A431E" w:rsidP="001A431E">
      <w:pPr>
        <w:spacing w:line="240" w:lineRule="auto"/>
        <w:ind w:left="360"/>
        <w:rPr>
          <w:rFonts w:ascii="Times New Roman" w:hAnsi="Times New Roman" w:cs="Times New Roman"/>
          <w:szCs w:val="24"/>
        </w:rPr>
      </w:pPr>
    </w:p>
    <w:tbl>
      <w:tblPr>
        <w:tblpPr w:leftFromText="180" w:rightFromText="180" w:vertAnchor="page" w:horzAnchor="margin" w:tblpY="2866"/>
        <w:tblW w:w="0" w:type="auto"/>
        <w:tblCellMar>
          <w:top w:w="15" w:type="dxa"/>
          <w:left w:w="15" w:type="dxa"/>
          <w:bottom w:w="15" w:type="dxa"/>
          <w:right w:w="15" w:type="dxa"/>
        </w:tblCellMar>
        <w:tblLook w:val="00A0" w:firstRow="1" w:lastRow="0" w:firstColumn="1" w:lastColumn="0" w:noHBand="0" w:noVBand="0"/>
      </w:tblPr>
      <w:tblGrid>
        <w:gridCol w:w="7086"/>
        <w:gridCol w:w="1846"/>
      </w:tblGrid>
      <w:tr w:rsidR="001A431E" w:rsidRPr="001A431E" w:rsidTr="001A431E">
        <w:trPr>
          <w:trHeight w:val="320"/>
        </w:trPr>
        <w:tc>
          <w:tcPr>
            <w:tcW w:w="70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firstLine="6"/>
              <w:jc w:val="center"/>
              <w:rPr>
                <w:rFonts w:ascii="Times New Roman" w:hAnsi="Times New Roman" w:cs="Times New Roman"/>
                <w:b/>
                <w:bCs/>
                <w:sz w:val="28"/>
                <w:szCs w:val="28"/>
                <w:lang w:eastAsia="ru-RU"/>
              </w:rPr>
            </w:pPr>
            <w:r w:rsidRPr="001A431E">
              <w:rPr>
                <w:rFonts w:ascii="Times New Roman" w:hAnsi="Times New Roman" w:cs="Times New Roman"/>
                <w:b/>
                <w:bCs/>
                <w:sz w:val="28"/>
                <w:szCs w:val="28"/>
                <w:lang w:eastAsia="ru-RU"/>
              </w:rPr>
              <w:t>Предмети</w:t>
            </w:r>
          </w:p>
          <w:p w:rsidR="001A431E" w:rsidRPr="001A431E" w:rsidRDefault="001A431E" w:rsidP="001A431E">
            <w:pPr>
              <w:spacing w:after="0" w:line="240" w:lineRule="auto"/>
              <w:ind w:firstLine="6"/>
              <w:jc w:val="center"/>
              <w:rPr>
                <w:rFonts w:ascii="Times New Roman"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jc w:val="center"/>
              <w:rPr>
                <w:rFonts w:ascii="Times New Roman" w:hAnsi="Times New Roman" w:cs="Times New Roman"/>
                <w:b/>
                <w:bCs/>
                <w:lang w:eastAsia="ru-RU"/>
              </w:rPr>
            </w:pPr>
            <w:r w:rsidRPr="001A431E">
              <w:rPr>
                <w:rFonts w:ascii="Times New Roman" w:hAnsi="Times New Roman" w:cs="Times New Roman"/>
                <w:b/>
                <w:bCs/>
                <w:sz w:val="28"/>
                <w:szCs w:val="28"/>
                <w:lang w:eastAsia="ru-RU"/>
              </w:rPr>
              <w:t>Клас</w:t>
            </w:r>
          </w:p>
        </w:tc>
      </w:tr>
      <w:tr w:rsidR="001A431E" w:rsidRPr="001A431E" w:rsidTr="001A431E">
        <w:tc>
          <w:tcPr>
            <w:tcW w:w="0" w:type="auto"/>
            <w:vMerge/>
            <w:tcBorders>
              <w:top w:val="single" w:sz="8" w:space="0" w:color="000000"/>
              <w:left w:val="single" w:sz="8" w:space="0" w:color="000000"/>
              <w:bottom w:val="single" w:sz="8" w:space="0" w:color="000000"/>
              <w:right w:val="single" w:sz="8" w:space="0" w:color="000000"/>
            </w:tcBorders>
            <w:vAlign w:val="center"/>
          </w:tcPr>
          <w:p w:rsidR="001A431E" w:rsidRPr="001A431E" w:rsidRDefault="001A431E" w:rsidP="001A431E">
            <w:pPr>
              <w:spacing w:after="0" w:line="240" w:lineRule="auto"/>
              <w:rPr>
                <w:rFonts w:ascii="Times New Roman"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b/>
                <w:bCs/>
                <w:i/>
                <w:iCs/>
                <w:lang w:eastAsia="ru-RU"/>
              </w:rPr>
            </w:pPr>
            <w:r>
              <w:rPr>
                <w:rFonts w:ascii="Times New Roman" w:hAnsi="Times New Roman" w:cs="Times New Roman"/>
                <w:b/>
                <w:bCs/>
                <w:i/>
                <w:iCs/>
                <w:sz w:val="28"/>
                <w:szCs w:val="28"/>
                <w:lang w:eastAsia="ru-RU"/>
              </w:rPr>
              <w:t>10</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lang w:eastAsia="ru-RU"/>
              </w:rPr>
            </w:pPr>
            <w:r w:rsidRPr="001A431E">
              <w:rPr>
                <w:rFonts w:ascii="Times New Roman" w:hAnsi="Times New Roman" w:cs="Times New Roman"/>
                <w:b/>
                <w:bCs/>
                <w:sz w:val="28"/>
                <w:szCs w:val="28"/>
                <w:lang w:eastAsia="ru-RU"/>
              </w:rPr>
              <w:t>Базові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Кількість годин на тиждень</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Українська мова (профільний предмет)</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4</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Українська  література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Зарубіжна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Англійська  мова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Історія України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1,5+0,5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Всесвітня історія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Громадянська освіта</w:t>
            </w: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Математика (алгебра і початки аналізу та геометрія)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3+1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Біологія і екологія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Фізика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shd w:val="clear" w:color="auto" w:fill="FFFFFF"/>
                <w:lang w:eastAsia="ru-RU"/>
              </w:rPr>
              <w:t>3</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Хімія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Фізична культура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3</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Захист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1,5+0,5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b/>
                <w:bCs/>
                <w:szCs w:val="24"/>
                <w:lang w:eastAsia="ru-RU"/>
              </w:rPr>
              <w:t>Вибірково-обов’язкові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rPr>
                <w:rFonts w:ascii="Times New Roman" w:hAnsi="Times New Roman" w:cs="Times New Roman"/>
                <w:szCs w:val="24"/>
                <w:lang w:eastAsia="ru-RU"/>
              </w:rPr>
            </w:pP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Інформатика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Технології</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b/>
                <w:bCs/>
                <w:szCs w:val="24"/>
                <w:lang w:eastAsia="ru-RU"/>
              </w:rPr>
              <w:t>Усього</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33+3</w:t>
            </w:r>
          </w:p>
        </w:tc>
      </w:tr>
      <w:tr w:rsidR="001A431E" w:rsidRPr="001A431E" w:rsidTr="001A431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Варіативна частина</w:t>
            </w:r>
          </w:p>
        </w:tc>
      </w:tr>
      <w:tr w:rsidR="001A431E" w:rsidRPr="001A431E" w:rsidTr="001A431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rPr>
                <w:rFonts w:ascii="Times New Roman" w:hAnsi="Times New Roman" w:cs="Times New Roman"/>
                <w:szCs w:val="24"/>
                <w:lang w:eastAsia="ru-RU"/>
              </w:rPr>
            </w:pPr>
            <w:r w:rsidRPr="001A431E">
              <w:rPr>
                <w:rFonts w:ascii="Times New Roman" w:hAnsi="Times New Roman" w:cs="Times New Roman"/>
                <w:b/>
                <w:bCs/>
                <w:szCs w:val="24"/>
                <w:lang w:eastAsia="ru-RU"/>
              </w:rPr>
              <w:t>Додаткові години</w:t>
            </w:r>
          </w:p>
        </w:tc>
      </w:tr>
      <w:tr w:rsidR="001A431E" w:rsidRPr="001A431E" w:rsidTr="001A431E">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1. 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0,5</w:t>
            </w:r>
          </w:p>
        </w:tc>
      </w:tr>
      <w:tr w:rsidR="001A431E" w:rsidRPr="001A431E" w:rsidTr="001A431E">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rPr>
                <w:rFonts w:ascii="Times New Roman" w:hAnsi="Times New Roman" w:cs="Times New Roman"/>
                <w:szCs w:val="24"/>
                <w:lang w:eastAsia="ru-RU"/>
              </w:rPr>
            </w:pPr>
            <w:r w:rsidRPr="001A431E">
              <w:rPr>
                <w:rFonts w:ascii="Times New Roman" w:hAnsi="Times New Roman" w:cs="Times New Roman"/>
                <w:szCs w:val="24"/>
                <w:lang w:eastAsia="ru-RU"/>
              </w:rPr>
              <w:t>2.Математика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w:t>
            </w:r>
          </w:p>
        </w:tc>
      </w:tr>
      <w:tr w:rsidR="001A431E" w:rsidRPr="001A431E" w:rsidTr="001A431E">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3.Захист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0,5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Гранично допустиме тижневе навантаження на учня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33</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b/>
                <w:bCs/>
                <w:szCs w:val="24"/>
                <w:lang w:eastAsia="ru-RU"/>
              </w:rPr>
              <w:t>Всього фінансується </w:t>
            </w:r>
            <w:r w:rsidRPr="001A431E">
              <w:rPr>
                <w:rFonts w:ascii="Times New Roman" w:hAnsi="Times New Roman" w:cs="Times New Roman"/>
                <w:szCs w:val="24"/>
                <w:lang w:eastAsia="ru-RU"/>
              </w:rPr>
              <w:t>(без урахування поділу класу на групи)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33+3</w:t>
            </w:r>
          </w:p>
        </w:tc>
      </w:tr>
    </w:tbl>
    <w:p w:rsidR="001A431E" w:rsidRPr="001A431E" w:rsidRDefault="001A431E" w:rsidP="001A431E">
      <w:pPr>
        <w:rPr>
          <w:rFonts w:ascii="Times New Roman" w:hAnsi="Times New Roman" w:cs="Times New Roman"/>
          <w:b/>
          <w:bCs/>
          <w:sz w:val="16"/>
          <w:szCs w:val="16"/>
        </w:rPr>
      </w:pPr>
    </w:p>
    <w:p w:rsidR="001A431E" w:rsidRPr="001A431E" w:rsidRDefault="001A431E" w:rsidP="001A431E">
      <w:pPr>
        <w:rPr>
          <w:rFonts w:ascii="Times New Roman" w:hAnsi="Times New Roman" w:cs="Times New Roman"/>
          <w:b/>
          <w:bCs/>
          <w:sz w:val="16"/>
          <w:szCs w:val="16"/>
        </w:rPr>
      </w:pPr>
    </w:p>
    <w:p w:rsidR="001A431E" w:rsidRPr="001A431E" w:rsidRDefault="001A431E" w:rsidP="001A431E">
      <w:pPr>
        <w:rPr>
          <w:rFonts w:ascii="Times New Roman" w:hAnsi="Times New Roman" w:cs="Times New Roman"/>
          <w:b/>
          <w:bCs/>
          <w:sz w:val="16"/>
          <w:szCs w:val="16"/>
        </w:rPr>
      </w:pPr>
    </w:p>
    <w:p w:rsidR="001A431E" w:rsidRPr="001A431E" w:rsidRDefault="001A431E" w:rsidP="001A431E">
      <w:pPr>
        <w:rPr>
          <w:rFonts w:ascii="Times New Roman" w:hAnsi="Times New Roman" w:cs="Times New Roman"/>
          <w:b/>
          <w:bCs/>
          <w:sz w:val="16"/>
          <w:szCs w:val="16"/>
        </w:rPr>
      </w:pPr>
    </w:p>
    <w:p w:rsidR="001A431E" w:rsidRPr="001A431E" w:rsidRDefault="001A431E" w:rsidP="001A431E">
      <w:pPr>
        <w:rPr>
          <w:rFonts w:ascii="Times New Roman" w:hAnsi="Times New Roman" w:cs="Times New Roman"/>
          <w:b/>
          <w:bCs/>
          <w:sz w:val="16"/>
          <w:szCs w:val="16"/>
        </w:rPr>
      </w:pPr>
    </w:p>
    <w:p w:rsidR="001A431E" w:rsidRPr="001A431E" w:rsidRDefault="001A431E" w:rsidP="001A431E">
      <w:pPr>
        <w:rPr>
          <w:rFonts w:ascii="Times New Roman" w:hAnsi="Times New Roman" w:cs="Times New Roman"/>
          <w:b/>
          <w:bCs/>
          <w:sz w:val="16"/>
          <w:szCs w:val="16"/>
        </w:rPr>
      </w:pPr>
    </w:p>
    <w:p w:rsidR="001A431E" w:rsidRPr="001A431E" w:rsidRDefault="001A431E" w:rsidP="001A431E">
      <w:pPr>
        <w:rPr>
          <w:rFonts w:ascii="Times New Roman" w:hAnsi="Times New Roman" w:cs="Times New Roman"/>
          <w:b/>
          <w:bCs/>
          <w:sz w:val="16"/>
          <w:szCs w:val="16"/>
        </w:rPr>
      </w:pPr>
    </w:p>
    <w:p w:rsidR="001A431E" w:rsidRPr="001A431E" w:rsidRDefault="001A431E" w:rsidP="001A431E">
      <w:pPr>
        <w:spacing w:after="0" w:line="240" w:lineRule="auto"/>
        <w:rPr>
          <w:rFonts w:ascii="Times New Roman" w:hAnsi="Times New Roman" w:cs="Times New Roman"/>
          <w:b/>
          <w:bCs/>
          <w:sz w:val="28"/>
          <w:szCs w:val="28"/>
        </w:rPr>
      </w:pPr>
      <w:r w:rsidRPr="001A431E">
        <w:rPr>
          <w:rFonts w:ascii="Times New Roman" w:hAnsi="Times New Roman" w:cs="Times New Roman"/>
          <w:b/>
          <w:bCs/>
          <w:sz w:val="28"/>
          <w:szCs w:val="28"/>
        </w:rPr>
        <w:t xml:space="preserve">                             </w:t>
      </w:r>
    </w:p>
    <w:p w:rsidR="001A431E" w:rsidRP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Default="001A431E" w:rsidP="001A431E">
      <w:pPr>
        <w:spacing w:after="0" w:line="240" w:lineRule="auto"/>
        <w:rPr>
          <w:rFonts w:ascii="Times New Roman" w:hAnsi="Times New Roman" w:cs="Times New Roman"/>
          <w:b/>
          <w:bCs/>
          <w:sz w:val="28"/>
          <w:szCs w:val="28"/>
        </w:rPr>
      </w:pPr>
    </w:p>
    <w:p w:rsidR="001A431E" w:rsidRPr="001A431E" w:rsidRDefault="001A431E" w:rsidP="001A431E">
      <w:pPr>
        <w:spacing w:after="0" w:line="240" w:lineRule="auto"/>
        <w:rPr>
          <w:rFonts w:ascii="Times New Roman" w:hAnsi="Times New Roman" w:cs="Times New Roman"/>
          <w:b/>
          <w:bCs/>
          <w:sz w:val="28"/>
          <w:szCs w:val="28"/>
        </w:rPr>
      </w:pPr>
      <w:r w:rsidRPr="001A431E">
        <w:rPr>
          <w:rFonts w:ascii="Times New Roman" w:hAnsi="Times New Roman" w:cs="Times New Roman"/>
          <w:b/>
          <w:bCs/>
          <w:sz w:val="28"/>
          <w:szCs w:val="28"/>
        </w:rPr>
        <w:lastRenderedPageBreak/>
        <w:t xml:space="preserve">                             </w:t>
      </w:r>
      <w:r>
        <w:rPr>
          <w:rFonts w:ascii="Times New Roman" w:hAnsi="Times New Roman" w:cs="Times New Roman"/>
          <w:b/>
          <w:bCs/>
          <w:sz w:val="28"/>
          <w:szCs w:val="28"/>
        </w:rPr>
        <w:t xml:space="preserve">   Навчальний план для 11 класу</w:t>
      </w:r>
    </w:p>
    <w:p w:rsidR="001A431E" w:rsidRPr="001A431E" w:rsidRDefault="001A431E" w:rsidP="001A431E">
      <w:pPr>
        <w:spacing w:after="0" w:line="240" w:lineRule="auto"/>
        <w:rPr>
          <w:rFonts w:ascii="Times New Roman" w:hAnsi="Times New Roman" w:cs="Times New Roman"/>
          <w:b/>
          <w:bCs/>
          <w:sz w:val="28"/>
          <w:szCs w:val="28"/>
        </w:rPr>
      </w:pPr>
      <w:r w:rsidRPr="001A431E">
        <w:rPr>
          <w:rFonts w:ascii="Times New Roman" w:hAnsi="Times New Roman" w:cs="Times New Roman"/>
          <w:b/>
          <w:bCs/>
          <w:sz w:val="28"/>
          <w:szCs w:val="28"/>
        </w:rPr>
        <w:t>БЛАЖІВСЬКОГО ЛІЦЕЮ РОКИТНІВСЬКОЇ СЕЛИЩНОЇ РАДИ</w:t>
      </w:r>
    </w:p>
    <w:p w:rsidR="001A431E" w:rsidRPr="001A431E" w:rsidRDefault="001A431E" w:rsidP="001A431E">
      <w:pPr>
        <w:spacing w:line="240" w:lineRule="auto"/>
        <w:ind w:left="360"/>
        <w:rPr>
          <w:rFonts w:ascii="Times New Roman" w:hAnsi="Times New Roman" w:cs="Times New Roman"/>
          <w:szCs w:val="24"/>
        </w:rPr>
      </w:pPr>
      <w:r w:rsidRPr="001A431E">
        <w:rPr>
          <w:rFonts w:ascii="Times New Roman" w:hAnsi="Times New Roman" w:cs="Times New Roman"/>
          <w:szCs w:val="24"/>
        </w:rPr>
        <w:t xml:space="preserve"> (Таблиця 2,3 до Типової освітньої програми:  профіль українська мова, українська література)  Наказ МОН України від 20. 04. 2018 №406 Про затвердження типової освітньої програми закладів загальної середньої освіти ІІІ ступеня</w:t>
      </w:r>
    </w:p>
    <w:p w:rsidR="001A431E" w:rsidRPr="001A431E" w:rsidRDefault="001A431E" w:rsidP="001A431E">
      <w:pPr>
        <w:spacing w:line="240" w:lineRule="auto"/>
        <w:ind w:left="360"/>
        <w:rPr>
          <w:rFonts w:ascii="Times New Roman" w:hAnsi="Times New Roman" w:cs="Times New Roman"/>
          <w:szCs w:val="24"/>
        </w:rPr>
      </w:pPr>
    </w:p>
    <w:tbl>
      <w:tblPr>
        <w:tblpPr w:leftFromText="180" w:rightFromText="180" w:vertAnchor="page" w:horzAnchor="margin" w:tblpY="2866"/>
        <w:tblW w:w="0" w:type="auto"/>
        <w:tblCellMar>
          <w:top w:w="15" w:type="dxa"/>
          <w:left w:w="15" w:type="dxa"/>
          <w:bottom w:w="15" w:type="dxa"/>
          <w:right w:w="15" w:type="dxa"/>
        </w:tblCellMar>
        <w:tblLook w:val="00A0" w:firstRow="1" w:lastRow="0" w:firstColumn="1" w:lastColumn="0" w:noHBand="0" w:noVBand="0"/>
      </w:tblPr>
      <w:tblGrid>
        <w:gridCol w:w="7086"/>
        <w:gridCol w:w="1846"/>
      </w:tblGrid>
      <w:tr w:rsidR="001A431E" w:rsidRPr="001A431E" w:rsidTr="001A431E">
        <w:trPr>
          <w:trHeight w:val="320"/>
        </w:trPr>
        <w:tc>
          <w:tcPr>
            <w:tcW w:w="70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firstLine="6"/>
              <w:jc w:val="center"/>
              <w:rPr>
                <w:rFonts w:ascii="Times New Roman" w:hAnsi="Times New Roman" w:cs="Times New Roman"/>
                <w:lang w:eastAsia="ru-RU"/>
              </w:rPr>
            </w:pPr>
            <w:r w:rsidRPr="001A431E">
              <w:rPr>
                <w:rFonts w:ascii="Times New Roman" w:hAnsi="Times New Roman" w:cs="Times New Roman"/>
                <w:b/>
                <w:bCs/>
                <w:sz w:val="28"/>
                <w:szCs w:val="28"/>
                <w:lang w:eastAsia="ru-RU"/>
              </w:rPr>
              <w:t>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jc w:val="center"/>
              <w:rPr>
                <w:rFonts w:ascii="Times New Roman" w:hAnsi="Times New Roman" w:cs="Times New Roman"/>
                <w:b/>
                <w:bCs/>
                <w:lang w:eastAsia="ru-RU"/>
              </w:rPr>
            </w:pPr>
            <w:r w:rsidRPr="001A431E">
              <w:rPr>
                <w:rFonts w:ascii="Times New Roman" w:hAnsi="Times New Roman" w:cs="Times New Roman"/>
                <w:b/>
                <w:bCs/>
                <w:sz w:val="28"/>
                <w:szCs w:val="28"/>
                <w:lang w:eastAsia="ru-RU"/>
              </w:rPr>
              <w:t>Клас</w:t>
            </w:r>
          </w:p>
        </w:tc>
      </w:tr>
      <w:tr w:rsidR="001A431E" w:rsidRPr="001A431E" w:rsidTr="001A431E">
        <w:tc>
          <w:tcPr>
            <w:tcW w:w="0" w:type="auto"/>
            <w:vMerge/>
            <w:tcBorders>
              <w:top w:val="single" w:sz="8" w:space="0" w:color="000000"/>
              <w:left w:val="single" w:sz="8" w:space="0" w:color="000000"/>
              <w:bottom w:val="single" w:sz="8" w:space="0" w:color="000000"/>
              <w:right w:val="single" w:sz="8" w:space="0" w:color="000000"/>
            </w:tcBorders>
            <w:vAlign w:val="center"/>
          </w:tcPr>
          <w:p w:rsidR="001A431E" w:rsidRPr="001A431E" w:rsidRDefault="001A431E" w:rsidP="001A431E">
            <w:pPr>
              <w:spacing w:after="0" w:line="240" w:lineRule="auto"/>
              <w:rPr>
                <w:rFonts w:ascii="Times New Roman"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b/>
                <w:bCs/>
                <w:i/>
                <w:iCs/>
                <w:lang w:eastAsia="ru-RU"/>
              </w:rPr>
            </w:pPr>
            <w:r w:rsidRPr="001A431E">
              <w:rPr>
                <w:rFonts w:ascii="Times New Roman" w:hAnsi="Times New Roman" w:cs="Times New Roman"/>
                <w:b/>
                <w:bCs/>
                <w:i/>
                <w:iCs/>
                <w:sz w:val="28"/>
                <w:szCs w:val="28"/>
                <w:lang w:eastAsia="ru-RU"/>
              </w:rPr>
              <w:t>11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lang w:eastAsia="ru-RU"/>
              </w:rPr>
            </w:pPr>
            <w:r w:rsidRPr="001A431E">
              <w:rPr>
                <w:rFonts w:ascii="Times New Roman" w:hAnsi="Times New Roman" w:cs="Times New Roman"/>
                <w:b/>
                <w:bCs/>
                <w:sz w:val="28"/>
                <w:szCs w:val="28"/>
                <w:lang w:eastAsia="ru-RU"/>
              </w:rPr>
              <w:t>Базові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Кількість годин на тиждень</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Українська мова (профільний предмет)</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4</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Українська  література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Зарубіжна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Англійська  мова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Історія України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1,5+0,5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Всесвітня історія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Математика (алгебра і початки аналізу та геометрія)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3+1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Біологія і екологія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Фізика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shd w:val="clear" w:color="auto" w:fill="FFFFFF"/>
                <w:lang w:eastAsia="ru-RU"/>
              </w:rPr>
              <w:t>3</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Астрономія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shd w:val="clear" w:color="auto" w:fill="FFFFFF"/>
                <w:lang w:eastAsia="ru-RU"/>
              </w:rPr>
            </w:pPr>
            <w:r w:rsidRPr="001A431E">
              <w:rPr>
                <w:rFonts w:ascii="Times New Roman" w:hAnsi="Times New Roman" w:cs="Times New Roman"/>
                <w:szCs w:val="24"/>
                <w:shd w:val="clear" w:color="auto" w:fill="FFFFFF"/>
                <w:lang w:eastAsia="ru-RU"/>
              </w:rPr>
              <w:t>1</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 xml:space="preserve">Хімія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2</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Фізична культура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3</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Захист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1,5+0,5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b/>
                <w:bCs/>
                <w:szCs w:val="24"/>
                <w:lang w:eastAsia="ru-RU"/>
              </w:rPr>
              <w:t>Вибірково-обов’язкові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rPr>
                <w:rFonts w:ascii="Times New Roman" w:hAnsi="Times New Roman" w:cs="Times New Roman"/>
                <w:szCs w:val="24"/>
                <w:lang w:eastAsia="ru-RU"/>
              </w:rPr>
            </w:pP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Інформатика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Технології</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b/>
                <w:bCs/>
                <w:szCs w:val="24"/>
                <w:lang w:eastAsia="ru-RU"/>
              </w:rPr>
              <w:t>Усього</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33+3</w:t>
            </w:r>
          </w:p>
        </w:tc>
      </w:tr>
      <w:tr w:rsidR="001A431E" w:rsidRPr="001A431E" w:rsidTr="001A431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Варіативна частина</w:t>
            </w:r>
          </w:p>
        </w:tc>
      </w:tr>
      <w:tr w:rsidR="001A431E" w:rsidRPr="001A431E" w:rsidTr="001A431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rPr>
                <w:rFonts w:ascii="Times New Roman" w:hAnsi="Times New Roman" w:cs="Times New Roman"/>
                <w:szCs w:val="24"/>
                <w:lang w:eastAsia="ru-RU"/>
              </w:rPr>
            </w:pPr>
            <w:r w:rsidRPr="001A431E">
              <w:rPr>
                <w:rFonts w:ascii="Times New Roman" w:hAnsi="Times New Roman" w:cs="Times New Roman"/>
                <w:b/>
                <w:bCs/>
                <w:szCs w:val="24"/>
                <w:lang w:eastAsia="ru-RU"/>
              </w:rPr>
              <w:t>Додаткові години</w:t>
            </w:r>
          </w:p>
        </w:tc>
      </w:tr>
      <w:tr w:rsidR="001A431E" w:rsidRPr="001A431E" w:rsidTr="001A431E">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1. 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0,5</w:t>
            </w:r>
          </w:p>
        </w:tc>
      </w:tr>
      <w:tr w:rsidR="001A431E" w:rsidRPr="001A431E" w:rsidTr="001A431E">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2. 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w:t>
            </w:r>
          </w:p>
        </w:tc>
      </w:tr>
      <w:tr w:rsidR="001A431E" w:rsidRPr="001A431E" w:rsidTr="001A431E">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rPr>
                <w:rFonts w:ascii="Times New Roman" w:hAnsi="Times New Roman" w:cs="Times New Roman"/>
                <w:szCs w:val="24"/>
                <w:lang w:eastAsia="ru-RU"/>
              </w:rPr>
            </w:pPr>
            <w:r w:rsidRPr="001A431E">
              <w:rPr>
                <w:rFonts w:ascii="Times New Roman" w:hAnsi="Times New Roman" w:cs="Times New Roman"/>
                <w:szCs w:val="24"/>
                <w:lang w:eastAsia="ru-RU"/>
              </w:rPr>
              <w:t>3.Математика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1</w:t>
            </w:r>
          </w:p>
        </w:tc>
      </w:tr>
      <w:tr w:rsidR="001A431E" w:rsidRPr="001A431E" w:rsidTr="001A431E">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4.Захист Вітчизни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uto"/>
              <w:ind w:left="-108" w:firstLine="108"/>
              <w:jc w:val="center"/>
              <w:rPr>
                <w:rFonts w:ascii="Times New Roman" w:hAnsi="Times New Roman" w:cs="Times New Roman"/>
                <w:szCs w:val="24"/>
                <w:lang w:eastAsia="ru-RU"/>
              </w:rPr>
            </w:pPr>
            <w:r w:rsidRPr="001A431E">
              <w:rPr>
                <w:rFonts w:ascii="Times New Roman" w:hAnsi="Times New Roman" w:cs="Times New Roman"/>
                <w:szCs w:val="24"/>
                <w:lang w:eastAsia="ru-RU"/>
              </w:rPr>
              <w:t>0,5</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szCs w:val="24"/>
                <w:lang w:eastAsia="ru-RU"/>
              </w:rPr>
              <w:t>Гранично допустиме тижневе навантаження на учня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33</w:t>
            </w:r>
          </w:p>
        </w:tc>
      </w:tr>
      <w:tr w:rsidR="001A431E" w:rsidRPr="001A431E" w:rsidTr="001A431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32" w:hanging="32"/>
              <w:rPr>
                <w:rFonts w:ascii="Times New Roman" w:hAnsi="Times New Roman" w:cs="Times New Roman"/>
                <w:szCs w:val="24"/>
                <w:lang w:eastAsia="ru-RU"/>
              </w:rPr>
            </w:pPr>
            <w:r w:rsidRPr="001A431E">
              <w:rPr>
                <w:rFonts w:ascii="Times New Roman" w:hAnsi="Times New Roman" w:cs="Times New Roman"/>
                <w:b/>
                <w:bCs/>
                <w:szCs w:val="24"/>
                <w:lang w:eastAsia="ru-RU"/>
              </w:rPr>
              <w:t>Всього фінансується </w:t>
            </w:r>
            <w:r w:rsidRPr="001A431E">
              <w:rPr>
                <w:rFonts w:ascii="Times New Roman" w:hAnsi="Times New Roman" w:cs="Times New Roman"/>
                <w:szCs w:val="24"/>
                <w:lang w:eastAsia="ru-RU"/>
              </w:rPr>
              <w:t>(без урахування поділу класу на групи)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A431E" w:rsidRPr="001A431E" w:rsidRDefault="001A431E" w:rsidP="001A431E">
            <w:pPr>
              <w:spacing w:after="0" w:line="240" w:lineRule="atLeast"/>
              <w:ind w:left="-108" w:firstLine="108"/>
              <w:jc w:val="center"/>
              <w:rPr>
                <w:rFonts w:ascii="Times New Roman" w:hAnsi="Times New Roman" w:cs="Times New Roman"/>
                <w:szCs w:val="24"/>
                <w:lang w:eastAsia="ru-RU"/>
              </w:rPr>
            </w:pPr>
            <w:r w:rsidRPr="001A431E">
              <w:rPr>
                <w:rFonts w:ascii="Times New Roman" w:hAnsi="Times New Roman" w:cs="Times New Roman"/>
                <w:b/>
                <w:bCs/>
                <w:szCs w:val="24"/>
                <w:lang w:eastAsia="ru-RU"/>
              </w:rPr>
              <w:t>33+3</w:t>
            </w:r>
          </w:p>
        </w:tc>
      </w:tr>
    </w:tbl>
    <w:p w:rsidR="001A431E" w:rsidRPr="001A431E" w:rsidRDefault="001A431E" w:rsidP="001A431E">
      <w:pPr>
        <w:spacing w:line="240" w:lineRule="auto"/>
        <w:ind w:left="360"/>
        <w:rPr>
          <w:rFonts w:ascii="Times New Roman" w:hAnsi="Times New Roman" w:cs="Times New Roman"/>
          <w:szCs w:val="24"/>
        </w:rPr>
      </w:pPr>
    </w:p>
    <w:p w:rsidR="001A431E" w:rsidRPr="001A431E" w:rsidRDefault="001A431E" w:rsidP="001A431E">
      <w:pPr>
        <w:spacing w:line="240" w:lineRule="auto"/>
        <w:ind w:left="360"/>
        <w:rPr>
          <w:rFonts w:ascii="Times New Roman" w:hAnsi="Times New Roman" w:cs="Times New Roman"/>
          <w:szCs w:val="24"/>
        </w:rPr>
      </w:pPr>
    </w:p>
    <w:p w:rsidR="001A431E" w:rsidRP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2E0D24" w:rsidRPr="001A431E" w:rsidRDefault="002E0D24"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EC40D0">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1A431E" w:rsidRDefault="001A431E" w:rsidP="001A431E">
      <w:pPr>
        <w:shd w:val="clear" w:color="auto" w:fill="FFFFFF"/>
        <w:spacing w:line="240" w:lineRule="auto"/>
        <w:rPr>
          <w:rFonts w:ascii="Times New Roman" w:eastAsia="Times New Roman" w:hAnsi="Times New Roman" w:cs="Times New Roman"/>
          <w:b/>
          <w:bCs/>
          <w:color w:val="111111"/>
          <w:sz w:val="28"/>
          <w:szCs w:val="28"/>
          <w:lang w:eastAsia="uk-UA"/>
        </w:rPr>
      </w:pPr>
    </w:p>
    <w:p w:rsidR="001A431E" w:rsidRDefault="001A431E" w:rsidP="001A431E">
      <w:pPr>
        <w:shd w:val="clear" w:color="auto" w:fill="FFFFFF"/>
        <w:spacing w:line="240" w:lineRule="auto"/>
        <w:rPr>
          <w:rFonts w:ascii="Times New Roman" w:eastAsia="Times New Roman" w:hAnsi="Times New Roman" w:cs="Times New Roman"/>
          <w:b/>
          <w:bCs/>
          <w:color w:val="111111"/>
          <w:sz w:val="28"/>
          <w:szCs w:val="28"/>
          <w:lang w:eastAsia="uk-UA"/>
        </w:rPr>
      </w:pPr>
    </w:p>
    <w:p w:rsidR="00EC40D0" w:rsidRPr="001A431E" w:rsidRDefault="001A431E" w:rsidP="001A431E">
      <w:pPr>
        <w:pStyle w:val="a3"/>
        <w:shd w:val="clear" w:color="auto" w:fill="FFFFFF"/>
        <w:spacing w:line="240" w:lineRule="auto"/>
        <w:ind w:left="1647"/>
        <w:jc w:val="center"/>
        <w:rPr>
          <w:rFonts w:ascii="Times New Roman" w:eastAsia="Times New Roman" w:hAnsi="Times New Roman" w:cs="Times New Roman"/>
          <w:color w:val="111111"/>
          <w:sz w:val="18"/>
          <w:szCs w:val="18"/>
          <w:lang w:eastAsia="uk-UA"/>
        </w:rPr>
      </w:pPr>
      <w:r>
        <w:rPr>
          <w:rFonts w:ascii="Times New Roman" w:eastAsia="Times New Roman" w:hAnsi="Times New Roman" w:cs="Times New Roman"/>
          <w:b/>
          <w:bCs/>
          <w:color w:val="111111"/>
          <w:sz w:val="28"/>
          <w:szCs w:val="28"/>
          <w:lang w:eastAsia="uk-UA"/>
        </w:rPr>
        <w:lastRenderedPageBreak/>
        <w:t>10.П</w:t>
      </w:r>
      <w:r w:rsidR="00123680">
        <w:rPr>
          <w:rFonts w:ascii="Times New Roman" w:eastAsia="Times New Roman" w:hAnsi="Times New Roman" w:cs="Times New Roman"/>
          <w:b/>
          <w:bCs/>
          <w:color w:val="111111"/>
          <w:sz w:val="28"/>
          <w:szCs w:val="28"/>
          <w:lang w:eastAsia="uk-UA"/>
        </w:rPr>
        <w:t>ЕРЕЛІК МОДЕЛЬНИХ НАВЧАЛЬНИХ ПРОГРАМ</w:t>
      </w:r>
    </w:p>
    <w:p w:rsidR="00EC40D0" w:rsidRPr="00EC40D0" w:rsidRDefault="00EC40D0" w:rsidP="00EC40D0">
      <w:pPr>
        <w:shd w:val="clear" w:color="auto" w:fill="FFFFFF"/>
        <w:spacing w:after="0" w:line="240" w:lineRule="auto"/>
        <w:ind w:firstLine="567"/>
        <w:jc w:val="both"/>
        <w:rPr>
          <w:rFonts w:ascii="Tahoma" w:eastAsia="Times New Roman" w:hAnsi="Tahoma" w:cs="Tahoma"/>
          <w:color w:val="111111"/>
          <w:sz w:val="18"/>
          <w:szCs w:val="18"/>
          <w:lang w:eastAsia="uk-UA"/>
        </w:rPr>
      </w:pPr>
      <w:r w:rsidRPr="001A431E">
        <w:rPr>
          <w:rFonts w:ascii="Times New Roman" w:eastAsia="Times New Roman" w:hAnsi="Times New Roman" w:cs="Times New Roman"/>
          <w:color w:val="111111"/>
          <w:sz w:val="28"/>
          <w:szCs w:val="28"/>
          <w:lang w:eastAsia="uk-UA"/>
        </w:rPr>
        <w:t>Модельна навчальна програма - документ</w:t>
      </w:r>
      <w:r w:rsidRPr="00EC40D0">
        <w:rPr>
          <w:rFonts w:ascii="Times New Roman" w:eastAsia="Times New Roman" w:hAnsi="Times New Roman" w:cs="Times New Roman"/>
          <w:color w:val="111111"/>
          <w:sz w:val="28"/>
          <w:szCs w:val="28"/>
          <w:lang w:eastAsia="uk-UA"/>
        </w:rPr>
        <w:t>,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 Модельні навчальні програми спрямовані насамперед на реалізацію вимог Державного стандарту базової середньої освіти.</w:t>
      </w:r>
    </w:p>
    <w:p w:rsidR="00EC40D0" w:rsidRPr="00EC40D0" w:rsidRDefault="00EC40D0" w:rsidP="00EC40D0">
      <w:pPr>
        <w:shd w:val="clear" w:color="auto" w:fill="FFFFFF"/>
        <w:spacing w:after="0" w:line="240" w:lineRule="auto"/>
        <w:ind w:firstLine="567"/>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 xml:space="preserve">Враховуючи особливості та потреби учнів закладу в досягненні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w:t>
      </w:r>
      <w:proofErr w:type="spellStart"/>
      <w:r w:rsidRPr="00EC40D0">
        <w:rPr>
          <w:rFonts w:ascii="Times New Roman" w:eastAsia="Times New Roman" w:hAnsi="Times New Roman" w:cs="Times New Roman"/>
          <w:color w:val="111111"/>
          <w:sz w:val="28"/>
          <w:szCs w:val="28"/>
          <w:lang w:eastAsia="uk-UA"/>
        </w:rPr>
        <w:t>зв’язків</w:t>
      </w:r>
      <w:proofErr w:type="spellEnd"/>
      <w:r w:rsidRPr="00EC40D0">
        <w:rPr>
          <w:rFonts w:ascii="Times New Roman" w:eastAsia="Times New Roman" w:hAnsi="Times New Roman" w:cs="Times New Roman"/>
          <w:color w:val="111111"/>
          <w:sz w:val="28"/>
          <w:szCs w:val="28"/>
          <w:lang w:eastAsia="uk-UA"/>
        </w:rPr>
        <w:t xml:space="preserve"> між програмами різних предметів та курсів для реалізації ключових </w:t>
      </w:r>
      <w:proofErr w:type="spellStart"/>
      <w:r w:rsidRPr="00EC40D0">
        <w:rPr>
          <w:rFonts w:ascii="Times New Roman" w:eastAsia="Times New Roman" w:hAnsi="Times New Roman" w:cs="Times New Roman"/>
          <w:color w:val="111111"/>
          <w:sz w:val="28"/>
          <w:szCs w:val="28"/>
          <w:lang w:eastAsia="uk-UA"/>
        </w:rPr>
        <w:t>компетентностей</w:t>
      </w:r>
      <w:proofErr w:type="spellEnd"/>
      <w:r w:rsidRPr="00EC40D0">
        <w:rPr>
          <w:rFonts w:ascii="Times New Roman" w:eastAsia="Times New Roman" w:hAnsi="Times New Roman" w:cs="Times New Roman"/>
          <w:color w:val="111111"/>
          <w:sz w:val="28"/>
          <w:szCs w:val="28"/>
          <w:lang w:eastAsia="uk-UA"/>
        </w:rPr>
        <w:t>, варіативність програм для підтримки курсів у діапазоні від мінімальної до максимальної кількості годин, педагогічний колектив навчального закладу буде використовувати в освітньому процесі такі модельні програми:</w:t>
      </w:r>
    </w:p>
    <w:p w:rsidR="00EC40D0" w:rsidRPr="00EC40D0" w:rsidRDefault="00EC40D0" w:rsidP="00EC40D0">
      <w:pPr>
        <w:shd w:val="clear" w:color="auto" w:fill="FFFFFF"/>
        <w:spacing w:after="0" w:line="240" w:lineRule="auto"/>
        <w:jc w:val="center"/>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b/>
          <w:bCs/>
          <w:color w:val="111111"/>
          <w:sz w:val="28"/>
          <w:szCs w:val="28"/>
          <w:lang w:val="ru-RU" w:eastAsia="uk-UA"/>
        </w:rPr>
        <w:t>Перелік</w:t>
      </w:r>
      <w:proofErr w:type="spellEnd"/>
      <w:r w:rsidRPr="00EC40D0">
        <w:rPr>
          <w:rFonts w:ascii="Times New Roman" w:eastAsia="Times New Roman" w:hAnsi="Times New Roman" w:cs="Times New Roman"/>
          <w:b/>
          <w:bCs/>
          <w:color w:val="111111"/>
          <w:sz w:val="28"/>
          <w:szCs w:val="28"/>
          <w:lang w:val="ru-RU" w:eastAsia="uk-UA"/>
        </w:rPr>
        <w:t> </w:t>
      </w:r>
      <w:r w:rsidRPr="00EC40D0">
        <w:rPr>
          <w:rFonts w:ascii="Times New Roman" w:eastAsia="Times New Roman" w:hAnsi="Times New Roman" w:cs="Times New Roman"/>
          <w:b/>
          <w:bCs/>
          <w:color w:val="111111"/>
          <w:sz w:val="28"/>
          <w:szCs w:val="28"/>
          <w:lang w:eastAsia="uk-UA"/>
        </w:rPr>
        <w:t>модельних </w:t>
      </w:r>
      <w:proofErr w:type="spellStart"/>
      <w:r w:rsidRPr="00EC40D0">
        <w:rPr>
          <w:rFonts w:ascii="Times New Roman" w:eastAsia="Times New Roman" w:hAnsi="Times New Roman" w:cs="Times New Roman"/>
          <w:b/>
          <w:bCs/>
          <w:color w:val="111111"/>
          <w:sz w:val="28"/>
          <w:szCs w:val="28"/>
          <w:lang w:val="ru-RU" w:eastAsia="uk-UA"/>
        </w:rPr>
        <w:t>навчальних</w:t>
      </w:r>
      <w:proofErr w:type="spellEnd"/>
      <w:r w:rsidRPr="00EC40D0">
        <w:rPr>
          <w:rFonts w:ascii="Times New Roman" w:eastAsia="Times New Roman" w:hAnsi="Times New Roman" w:cs="Times New Roman"/>
          <w:b/>
          <w:bCs/>
          <w:color w:val="111111"/>
          <w:sz w:val="28"/>
          <w:szCs w:val="28"/>
          <w:lang w:val="ru-RU" w:eastAsia="uk-UA"/>
        </w:rPr>
        <w:t xml:space="preserve"> </w:t>
      </w:r>
      <w:proofErr w:type="spellStart"/>
      <w:r w:rsidRPr="00EC40D0">
        <w:rPr>
          <w:rFonts w:ascii="Times New Roman" w:eastAsia="Times New Roman" w:hAnsi="Times New Roman" w:cs="Times New Roman"/>
          <w:b/>
          <w:bCs/>
          <w:color w:val="111111"/>
          <w:sz w:val="28"/>
          <w:szCs w:val="28"/>
          <w:lang w:val="ru-RU" w:eastAsia="uk-UA"/>
        </w:rPr>
        <w:t>програм</w:t>
      </w:r>
      <w:proofErr w:type="spellEnd"/>
    </w:p>
    <w:p w:rsidR="00EC40D0" w:rsidRPr="00EC40D0" w:rsidRDefault="00EC40D0" w:rsidP="00EC40D0">
      <w:pPr>
        <w:shd w:val="clear" w:color="auto" w:fill="FFFFFF"/>
        <w:spacing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b/>
          <w:bCs/>
          <w:color w:val="111111"/>
          <w:sz w:val="28"/>
          <w:szCs w:val="28"/>
          <w:lang w:val="ru-RU" w:eastAsia="uk-UA"/>
        </w:rPr>
        <w:t xml:space="preserve">для </w:t>
      </w:r>
      <w:proofErr w:type="spellStart"/>
      <w:r w:rsidRPr="00EC40D0">
        <w:rPr>
          <w:rFonts w:ascii="Times New Roman" w:eastAsia="Times New Roman" w:hAnsi="Times New Roman" w:cs="Times New Roman"/>
          <w:b/>
          <w:bCs/>
          <w:color w:val="111111"/>
          <w:sz w:val="28"/>
          <w:szCs w:val="28"/>
          <w:lang w:val="ru-RU" w:eastAsia="uk-UA"/>
        </w:rPr>
        <w:t>учнів</w:t>
      </w:r>
      <w:proofErr w:type="spellEnd"/>
      <w:r w:rsidRPr="00EC40D0">
        <w:rPr>
          <w:rFonts w:ascii="Times New Roman" w:eastAsia="Times New Roman" w:hAnsi="Times New Roman" w:cs="Times New Roman"/>
          <w:b/>
          <w:bCs/>
          <w:color w:val="111111"/>
          <w:sz w:val="28"/>
          <w:szCs w:val="28"/>
          <w:lang w:val="ru-RU" w:eastAsia="uk-UA"/>
        </w:rPr>
        <w:t> </w:t>
      </w:r>
      <w:r w:rsidRPr="00EC40D0">
        <w:rPr>
          <w:rFonts w:ascii="Times New Roman" w:eastAsia="Times New Roman" w:hAnsi="Times New Roman" w:cs="Times New Roman"/>
          <w:b/>
          <w:bCs/>
          <w:color w:val="111111"/>
          <w:sz w:val="28"/>
          <w:szCs w:val="28"/>
          <w:lang w:eastAsia="uk-UA"/>
        </w:rPr>
        <w:t>5 -х </w:t>
      </w:r>
      <w:r w:rsidRPr="00EC40D0">
        <w:rPr>
          <w:rFonts w:ascii="Times New Roman" w:eastAsia="Times New Roman" w:hAnsi="Times New Roman" w:cs="Times New Roman"/>
          <w:b/>
          <w:bCs/>
          <w:color w:val="111111"/>
          <w:sz w:val="28"/>
          <w:szCs w:val="28"/>
          <w:lang w:val="ru-RU" w:eastAsia="uk-UA"/>
        </w:rPr>
        <w:t> </w:t>
      </w:r>
      <w:proofErr w:type="spellStart"/>
      <w:r w:rsidRPr="00EC40D0">
        <w:rPr>
          <w:rFonts w:ascii="Times New Roman" w:eastAsia="Times New Roman" w:hAnsi="Times New Roman" w:cs="Times New Roman"/>
          <w:b/>
          <w:bCs/>
          <w:color w:val="111111"/>
          <w:sz w:val="28"/>
          <w:szCs w:val="28"/>
          <w:lang w:val="ru-RU" w:eastAsia="uk-UA"/>
        </w:rPr>
        <w:t>клас</w:t>
      </w:r>
      <w:r w:rsidRPr="00EC40D0">
        <w:rPr>
          <w:rFonts w:ascii="Times New Roman" w:eastAsia="Times New Roman" w:hAnsi="Times New Roman" w:cs="Times New Roman"/>
          <w:b/>
          <w:bCs/>
          <w:color w:val="111111"/>
          <w:sz w:val="28"/>
          <w:szCs w:val="28"/>
          <w:lang w:eastAsia="uk-UA"/>
        </w:rPr>
        <w:t>ів</w:t>
      </w:r>
      <w:proofErr w:type="spellEnd"/>
      <w:r w:rsidRPr="00EC40D0">
        <w:rPr>
          <w:rFonts w:ascii="Times New Roman" w:eastAsia="Times New Roman" w:hAnsi="Times New Roman" w:cs="Times New Roman"/>
          <w:b/>
          <w:bCs/>
          <w:color w:val="111111"/>
          <w:sz w:val="28"/>
          <w:szCs w:val="28"/>
          <w:lang w:eastAsia="uk-UA"/>
        </w:rPr>
        <w:t xml:space="preserve"> </w:t>
      </w:r>
    </w:p>
    <w:p w:rsidR="00EC40D0" w:rsidRPr="00EC40D0" w:rsidRDefault="00EC40D0" w:rsidP="00EC40D0">
      <w:pPr>
        <w:shd w:val="clear" w:color="auto" w:fill="FFFFFF"/>
        <w:spacing w:line="240" w:lineRule="auto"/>
        <w:jc w:val="center"/>
        <w:rPr>
          <w:rFonts w:ascii="Tahoma" w:eastAsia="Times New Roman" w:hAnsi="Tahoma" w:cs="Tahoma"/>
          <w:color w:val="111111"/>
          <w:sz w:val="18"/>
          <w:szCs w:val="18"/>
          <w:lang w:eastAsia="uk-UA"/>
        </w:rPr>
      </w:pPr>
      <w:proofErr w:type="spellStart"/>
      <w:proofErr w:type="gramStart"/>
      <w:r w:rsidRPr="00EC40D0">
        <w:rPr>
          <w:rFonts w:ascii="Times New Roman" w:eastAsia="Times New Roman" w:hAnsi="Times New Roman" w:cs="Times New Roman"/>
          <w:b/>
          <w:bCs/>
          <w:color w:val="111111"/>
          <w:sz w:val="28"/>
          <w:szCs w:val="28"/>
          <w:shd w:val="clear" w:color="auto" w:fill="FFFFFF"/>
          <w:lang w:val="ru-RU" w:eastAsia="uk-UA"/>
        </w:rPr>
        <w:t>Блаж</w:t>
      </w:r>
      <w:proofErr w:type="gramEnd"/>
      <w:r w:rsidRPr="00EC40D0">
        <w:rPr>
          <w:rFonts w:ascii="Times New Roman" w:eastAsia="Times New Roman" w:hAnsi="Times New Roman" w:cs="Times New Roman"/>
          <w:b/>
          <w:bCs/>
          <w:color w:val="111111"/>
          <w:sz w:val="28"/>
          <w:szCs w:val="28"/>
          <w:shd w:val="clear" w:color="auto" w:fill="FFFFFF"/>
          <w:lang w:val="ru-RU" w:eastAsia="uk-UA"/>
        </w:rPr>
        <w:t>івського</w:t>
      </w:r>
      <w:proofErr w:type="spellEnd"/>
      <w:r w:rsidRPr="00EC40D0">
        <w:rPr>
          <w:rFonts w:ascii="Times New Roman" w:eastAsia="Times New Roman" w:hAnsi="Times New Roman" w:cs="Times New Roman"/>
          <w:b/>
          <w:bCs/>
          <w:color w:val="111111"/>
          <w:sz w:val="28"/>
          <w:szCs w:val="28"/>
          <w:shd w:val="clear" w:color="auto" w:fill="FFFFFF"/>
          <w:lang w:val="ru-RU" w:eastAsia="uk-UA"/>
        </w:rPr>
        <w:t xml:space="preserve"> </w:t>
      </w:r>
      <w:proofErr w:type="spellStart"/>
      <w:r w:rsidRPr="00EC40D0">
        <w:rPr>
          <w:rFonts w:ascii="Times New Roman" w:eastAsia="Times New Roman" w:hAnsi="Times New Roman" w:cs="Times New Roman"/>
          <w:b/>
          <w:bCs/>
          <w:color w:val="111111"/>
          <w:sz w:val="28"/>
          <w:szCs w:val="28"/>
          <w:shd w:val="clear" w:color="auto" w:fill="FFFFFF"/>
          <w:lang w:val="ru-RU" w:eastAsia="uk-UA"/>
        </w:rPr>
        <w:t>ліцею</w:t>
      </w:r>
      <w:proofErr w:type="spellEnd"/>
    </w:p>
    <w:tbl>
      <w:tblPr>
        <w:tblW w:w="10031" w:type="dxa"/>
        <w:shd w:val="clear" w:color="auto" w:fill="FFFFFF"/>
        <w:tblCellMar>
          <w:left w:w="0" w:type="dxa"/>
          <w:right w:w="0" w:type="dxa"/>
        </w:tblCellMar>
        <w:tblLook w:val="04A0" w:firstRow="1" w:lastRow="0" w:firstColumn="1" w:lastColumn="0" w:noHBand="0" w:noVBand="1"/>
      </w:tblPr>
      <w:tblGrid>
        <w:gridCol w:w="2048"/>
        <w:gridCol w:w="3780"/>
        <w:gridCol w:w="2012"/>
        <w:gridCol w:w="2191"/>
      </w:tblGrid>
      <w:tr w:rsidR="00EC40D0" w:rsidRPr="00EC40D0" w:rsidTr="00F876E7">
        <w:trPr>
          <w:trHeight w:val="542"/>
        </w:trPr>
        <w:tc>
          <w:tcPr>
            <w:tcW w:w="20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Освітня галузь</w:t>
            </w:r>
          </w:p>
        </w:tc>
        <w:tc>
          <w:tcPr>
            <w:tcW w:w="7983" w:type="dxa"/>
            <w:gridSpan w:val="3"/>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Модельна навчальна програма</w:t>
            </w:r>
          </w:p>
        </w:tc>
      </w:tr>
      <w:tr w:rsidR="00EC40D0" w:rsidRPr="00EC40D0" w:rsidTr="00F876E7">
        <w:trPr>
          <w:trHeight w:val="40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C40D0" w:rsidRPr="00EC40D0" w:rsidRDefault="00EC40D0" w:rsidP="00EC40D0">
            <w:pPr>
              <w:spacing w:after="0" w:line="240" w:lineRule="auto"/>
              <w:rPr>
                <w:rFonts w:ascii="Tahoma" w:eastAsia="Times New Roman" w:hAnsi="Tahoma" w:cs="Tahoma"/>
                <w:color w:val="111111"/>
                <w:sz w:val="18"/>
                <w:szCs w:val="18"/>
                <w:lang w:eastAsia="uk-UA"/>
              </w:rPr>
            </w:pP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Назва програми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240"/>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Автор(и)</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rPr>
                <w:rFonts w:ascii="Tahoma" w:eastAsia="Times New Roman" w:hAnsi="Tahoma" w:cs="Tahoma"/>
                <w:color w:val="111111"/>
                <w:sz w:val="18"/>
                <w:szCs w:val="18"/>
                <w:lang w:eastAsia="uk-UA"/>
              </w:rPr>
            </w:pPr>
          </w:p>
        </w:tc>
      </w:tr>
      <w:tr w:rsidR="00EC40D0" w:rsidRPr="00EC40D0" w:rsidTr="00F876E7">
        <w:trPr>
          <w:trHeight w:val="2117"/>
        </w:trPr>
        <w:tc>
          <w:tcPr>
            <w:tcW w:w="2048"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EC40D0" w:rsidRPr="00EC40D0" w:rsidRDefault="00EC40D0" w:rsidP="001A431E">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Мовно-літературна (українська мова</w:t>
            </w:r>
            <w:r w:rsidR="001A431E">
              <w:rPr>
                <w:rFonts w:ascii="Times New Roman" w:eastAsia="Times New Roman" w:hAnsi="Times New Roman" w:cs="Times New Roman"/>
                <w:color w:val="111111"/>
                <w:sz w:val="24"/>
                <w:szCs w:val="24"/>
                <w:lang w:eastAsia="uk-UA"/>
              </w:rPr>
              <w:t>)</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161" w:right="40"/>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«Українська мова. 5-6 класи» для закладів загальної середньої освіти</w:t>
            </w:r>
          </w:p>
        </w:tc>
        <w:tc>
          <w:tcPr>
            <w:tcW w:w="2012"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авт</w:t>
            </w:r>
            <w:proofErr w:type="spellEnd"/>
            <w:r w:rsidRPr="00EC40D0">
              <w:rPr>
                <w:rFonts w:ascii="Times New Roman" w:eastAsia="Times New Roman" w:hAnsi="Times New Roman" w:cs="Times New Roman"/>
                <w:color w:val="000000"/>
                <w:sz w:val="28"/>
                <w:szCs w:val="28"/>
                <w:lang w:eastAsia="uk-UA"/>
              </w:rPr>
              <w:t xml:space="preserve">. Заболотний О. В., Заболотний В. В., </w:t>
            </w:r>
            <w:proofErr w:type="spellStart"/>
            <w:r w:rsidRPr="00EC40D0">
              <w:rPr>
                <w:rFonts w:ascii="Times New Roman" w:eastAsia="Times New Roman" w:hAnsi="Times New Roman" w:cs="Times New Roman"/>
                <w:color w:val="000000"/>
                <w:sz w:val="28"/>
                <w:szCs w:val="28"/>
                <w:lang w:eastAsia="uk-UA"/>
              </w:rPr>
              <w:t>Лавринчук</w:t>
            </w:r>
            <w:proofErr w:type="spellEnd"/>
            <w:r w:rsidRPr="00EC40D0">
              <w:rPr>
                <w:rFonts w:ascii="Times New Roman" w:eastAsia="Times New Roman" w:hAnsi="Times New Roman" w:cs="Times New Roman"/>
                <w:color w:val="000000"/>
                <w:sz w:val="28"/>
                <w:szCs w:val="28"/>
                <w:lang w:eastAsia="uk-UA"/>
              </w:rPr>
              <w:t xml:space="preserve"> В. П., </w:t>
            </w:r>
            <w:proofErr w:type="spellStart"/>
            <w:r w:rsidRPr="00EC40D0">
              <w:rPr>
                <w:rFonts w:ascii="Times New Roman" w:eastAsia="Times New Roman" w:hAnsi="Times New Roman" w:cs="Times New Roman"/>
                <w:color w:val="000000"/>
                <w:sz w:val="28"/>
                <w:szCs w:val="28"/>
                <w:lang w:eastAsia="uk-UA"/>
              </w:rPr>
              <w:t>Плівачук</w:t>
            </w:r>
            <w:proofErr w:type="spellEnd"/>
            <w:r w:rsidRPr="00EC40D0">
              <w:rPr>
                <w:rFonts w:ascii="Times New Roman" w:eastAsia="Times New Roman" w:hAnsi="Times New Roman" w:cs="Times New Roman"/>
                <w:color w:val="000000"/>
                <w:sz w:val="28"/>
                <w:szCs w:val="28"/>
                <w:lang w:eastAsia="uk-UA"/>
              </w:rPr>
              <w:t xml:space="preserve"> К. В., Попова Т. Д.</w:t>
            </w:r>
          </w:p>
        </w:tc>
        <w:tc>
          <w:tcPr>
            <w:tcW w:w="2191"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EC40D0" w:rsidRPr="00EC40D0" w:rsidTr="00F876E7">
        <w:trPr>
          <w:trHeight w:val="2402"/>
        </w:trPr>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Мовно-</w:t>
            </w:r>
            <w:r w:rsidR="001A431E">
              <w:rPr>
                <w:rFonts w:ascii="Times New Roman" w:eastAsia="Times New Roman" w:hAnsi="Times New Roman" w:cs="Times New Roman"/>
                <w:color w:val="111111"/>
                <w:sz w:val="24"/>
                <w:szCs w:val="24"/>
                <w:lang w:eastAsia="uk-UA"/>
              </w:rPr>
              <w:t>літературна (українська література</w:t>
            </w:r>
            <w:r w:rsidRPr="00EC40D0">
              <w:rPr>
                <w:rFonts w:ascii="Times New Roman" w:eastAsia="Times New Roman" w:hAnsi="Times New Roman" w:cs="Times New Roman"/>
                <w:color w:val="111111"/>
                <w:sz w:val="24"/>
                <w:szCs w:val="24"/>
                <w:lang w:eastAsia="uk-UA"/>
              </w:rPr>
              <w:t>)</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1A431E">
            <w:pPr>
              <w:spacing w:after="0" w:line="240" w:lineRule="auto"/>
              <w:ind w:left="161" w:right="40"/>
              <w:jc w:val="both"/>
              <w:rPr>
                <w:rFonts w:ascii="Tahoma" w:eastAsia="Times New Roman" w:hAnsi="Tahoma" w:cs="Tahoma"/>
                <w:color w:val="111111"/>
                <w:sz w:val="18"/>
                <w:szCs w:val="18"/>
                <w:lang w:eastAsia="uk-UA"/>
              </w:rPr>
            </w:pPr>
            <w:r w:rsidRPr="001A431E">
              <w:rPr>
                <w:rFonts w:ascii="Times New Roman" w:eastAsia="Times New Roman" w:hAnsi="Times New Roman" w:cs="Times New Roman"/>
                <w:color w:val="111111"/>
                <w:sz w:val="28"/>
                <w:szCs w:val="28"/>
                <w:lang w:eastAsia="uk-UA"/>
              </w:rPr>
              <w:t>Модельна</w:t>
            </w:r>
            <w:r w:rsidRPr="00EC40D0">
              <w:rPr>
                <w:rFonts w:ascii="Times New Roman" w:eastAsia="Times New Roman" w:hAnsi="Times New Roman" w:cs="Times New Roman"/>
                <w:color w:val="111111"/>
                <w:sz w:val="24"/>
                <w:szCs w:val="24"/>
                <w:lang w:eastAsia="uk-UA"/>
              </w:rPr>
              <w:t> </w:t>
            </w:r>
            <w:r w:rsidRPr="00EC40D0">
              <w:rPr>
                <w:rFonts w:ascii="Times New Roman" w:eastAsia="Times New Roman" w:hAnsi="Times New Roman" w:cs="Times New Roman"/>
                <w:color w:val="111111"/>
                <w:sz w:val="28"/>
                <w:szCs w:val="28"/>
                <w:lang w:eastAsia="uk-UA"/>
              </w:rPr>
              <w:t xml:space="preserve">навчальна програма </w:t>
            </w:r>
            <w:r w:rsidR="001A431E">
              <w:rPr>
                <w:rFonts w:ascii="Times New Roman" w:eastAsia="Times New Roman" w:hAnsi="Times New Roman" w:cs="Times New Roman"/>
                <w:color w:val="111111"/>
                <w:sz w:val="28"/>
                <w:szCs w:val="28"/>
                <w:lang w:eastAsia="uk-UA"/>
              </w:rPr>
              <w:t>«Українська література. 5-6 класи»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1A431E">
            <w:pPr>
              <w:spacing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авт</w:t>
            </w:r>
            <w:proofErr w:type="spellEnd"/>
            <w:r w:rsidRPr="00EC40D0">
              <w:rPr>
                <w:rFonts w:ascii="Times New Roman" w:eastAsia="Times New Roman" w:hAnsi="Times New Roman" w:cs="Times New Roman"/>
                <w:color w:val="000000"/>
                <w:sz w:val="28"/>
                <w:szCs w:val="28"/>
                <w:lang w:eastAsia="uk-UA"/>
              </w:rPr>
              <w:t xml:space="preserve">. </w:t>
            </w:r>
            <w:r w:rsidR="001A431E">
              <w:rPr>
                <w:rFonts w:ascii="Times New Roman" w:eastAsia="Times New Roman" w:hAnsi="Times New Roman" w:cs="Times New Roman"/>
                <w:color w:val="000000"/>
                <w:sz w:val="28"/>
                <w:szCs w:val="28"/>
                <w:lang w:eastAsia="uk-UA"/>
              </w:rPr>
              <w:t xml:space="preserve">Архипова В. П., </w:t>
            </w:r>
            <w:proofErr w:type="spellStart"/>
            <w:r w:rsidR="001A431E">
              <w:rPr>
                <w:rFonts w:ascii="Times New Roman" w:eastAsia="Times New Roman" w:hAnsi="Times New Roman" w:cs="Times New Roman"/>
                <w:color w:val="000000"/>
                <w:sz w:val="28"/>
                <w:szCs w:val="28"/>
                <w:lang w:eastAsia="uk-UA"/>
              </w:rPr>
              <w:t>Січкар</w:t>
            </w:r>
            <w:proofErr w:type="spellEnd"/>
            <w:r w:rsidR="001A431E">
              <w:rPr>
                <w:rFonts w:ascii="Times New Roman" w:eastAsia="Times New Roman" w:hAnsi="Times New Roman" w:cs="Times New Roman"/>
                <w:color w:val="000000"/>
                <w:sz w:val="28"/>
                <w:szCs w:val="28"/>
                <w:lang w:eastAsia="uk-UA"/>
              </w:rPr>
              <w:t xml:space="preserve"> С. І., Шило С. Б.</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1A431E" w:rsidRPr="00EC40D0" w:rsidTr="00F876E7">
        <w:trPr>
          <w:trHeight w:val="2402"/>
        </w:trPr>
        <w:tc>
          <w:tcPr>
            <w:tcW w:w="20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A431E" w:rsidRPr="00EC40D0" w:rsidRDefault="009D1F1A" w:rsidP="00EC40D0">
            <w:pPr>
              <w:spacing w:before="150" w:after="0" w:line="240" w:lineRule="auto"/>
              <w:jc w:val="center"/>
              <w:rPr>
                <w:rFonts w:ascii="Times New Roman" w:eastAsia="Times New Roman" w:hAnsi="Times New Roman" w:cs="Times New Roman"/>
                <w:color w:val="111111"/>
                <w:sz w:val="24"/>
                <w:szCs w:val="24"/>
                <w:lang w:eastAsia="uk-UA"/>
              </w:rPr>
            </w:pPr>
            <w:r w:rsidRPr="00EC40D0">
              <w:rPr>
                <w:rFonts w:ascii="Times New Roman" w:eastAsia="Times New Roman" w:hAnsi="Times New Roman" w:cs="Times New Roman"/>
                <w:color w:val="111111"/>
                <w:sz w:val="24"/>
                <w:szCs w:val="24"/>
                <w:lang w:eastAsia="uk-UA"/>
              </w:rPr>
              <w:lastRenderedPageBreak/>
              <w:t>Мовно-</w:t>
            </w:r>
            <w:r>
              <w:rPr>
                <w:rFonts w:ascii="Times New Roman" w:eastAsia="Times New Roman" w:hAnsi="Times New Roman" w:cs="Times New Roman"/>
                <w:color w:val="111111"/>
                <w:sz w:val="24"/>
                <w:szCs w:val="24"/>
                <w:lang w:eastAsia="uk-UA"/>
              </w:rPr>
              <w:t>літературна (зарубіжна</w:t>
            </w:r>
            <w:r>
              <w:rPr>
                <w:rFonts w:ascii="Times New Roman" w:eastAsia="Times New Roman" w:hAnsi="Times New Roman" w:cs="Times New Roman"/>
                <w:color w:val="111111"/>
                <w:sz w:val="24"/>
                <w:szCs w:val="24"/>
                <w:lang w:eastAsia="uk-UA"/>
              </w:rPr>
              <w:t xml:space="preserve"> література</w:t>
            </w:r>
            <w:r w:rsidRPr="00EC40D0">
              <w:rPr>
                <w:rFonts w:ascii="Times New Roman" w:eastAsia="Times New Roman" w:hAnsi="Times New Roman" w:cs="Times New Roman"/>
                <w:color w:val="111111"/>
                <w:sz w:val="24"/>
                <w:szCs w:val="24"/>
                <w:lang w:eastAsia="uk-UA"/>
              </w:rPr>
              <w:t>)</w:t>
            </w:r>
          </w:p>
        </w:tc>
        <w:tc>
          <w:tcPr>
            <w:tcW w:w="3780" w:type="dxa"/>
            <w:tcBorders>
              <w:top w:val="single" w:sz="4" w:space="0" w:color="auto"/>
              <w:left w:val="nil"/>
              <w:bottom w:val="single" w:sz="8" w:space="0" w:color="000000"/>
              <w:right w:val="single" w:sz="8" w:space="0" w:color="auto"/>
            </w:tcBorders>
            <w:shd w:val="clear" w:color="auto" w:fill="FFFFFF"/>
            <w:tcMar>
              <w:top w:w="0" w:type="dxa"/>
              <w:left w:w="108" w:type="dxa"/>
              <w:bottom w:w="0" w:type="dxa"/>
              <w:right w:w="108" w:type="dxa"/>
            </w:tcMar>
          </w:tcPr>
          <w:p w:rsidR="001A431E" w:rsidRPr="00EC40D0" w:rsidRDefault="009D1F1A" w:rsidP="00EC40D0">
            <w:pPr>
              <w:spacing w:after="0" w:line="240" w:lineRule="auto"/>
              <w:ind w:left="161" w:right="40"/>
              <w:jc w:val="both"/>
              <w:rPr>
                <w:rFonts w:ascii="Times New Roman" w:eastAsia="Times New Roman" w:hAnsi="Times New Roman" w:cs="Times New Roman"/>
                <w:color w:val="111111"/>
                <w:sz w:val="24"/>
                <w:szCs w:val="24"/>
                <w:lang w:eastAsia="uk-UA"/>
              </w:rPr>
            </w:pPr>
            <w:r w:rsidRPr="001A431E">
              <w:rPr>
                <w:rFonts w:ascii="Times New Roman" w:eastAsia="Times New Roman" w:hAnsi="Times New Roman" w:cs="Times New Roman"/>
                <w:color w:val="111111"/>
                <w:sz w:val="28"/>
                <w:szCs w:val="28"/>
                <w:lang w:eastAsia="uk-UA"/>
              </w:rPr>
              <w:t>Модельна</w:t>
            </w:r>
            <w:r w:rsidRPr="00EC40D0">
              <w:rPr>
                <w:rFonts w:ascii="Times New Roman" w:eastAsia="Times New Roman" w:hAnsi="Times New Roman" w:cs="Times New Roman"/>
                <w:color w:val="111111"/>
                <w:sz w:val="24"/>
                <w:szCs w:val="24"/>
                <w:lang w:eastAsia="uk-UA"/>
              </w:rPr>
              <w:t> </w:t>
            </w:r>
            <w:r w:rsidRPr="00EC40D0">
              <w:rPr>
                <w:rFonts w:ascii="Times New Roman" w:eastAsia="Times New Roman" w:hAnsi="Times New Roman" w:cs="Times New Roman"/>
                <w:color w:val="111111"/>
                <w:sz w:val="28"/>
                <w:szCs w:val="28"/>
                <w:lang w:eastAsia="uk-UA"/>
              </w:rPr>
              <w:t xml:space="preserve">навчальна програма </w:t>
            </w:r>
            <w:r>
              <w:rPr>
                <w:rFonts w:ascii="Times New Roman" w:eastAsia="Times New Roman" w:hAnsi="Times New Roman" w:cs="Times New Roman"/>
                <w:color w:val="111111"/>
                <w:sz w:val="28"/>
                <w:szCs w:val="28"/>
                <w:lang w:eastAsia="uk-UA"/>
              </w:rPr>
              <w:t>«Зарубіжна література. 5-9</w:t>
            </w:r>
            <w:r>
              <w:rPr>
                <w:rFonts w:ascii="Times New Roman" w:eastAsia="Times New Roman" w:hAnsi="Times New Roman" w:cs="Times New Roman"/>
                <w:color w:val="111111"/>
                <w:sz w:val="28"/>
                <w:szCs w:val="28"/>
                <w:lang w:eastAsia="uk-UA"/>
              </w:rPr>
              <w:t xml:space="preserve"> класи» для закладів загальної середньої освіти</w:t>
            </w:r>
          </w:p>
        </w:tc>
        <w:tc>
          <w:tcPr>
            <w:tcW w:w="2012"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1A431E" w:rsidRPr="00EC40D0" w:rsidRDefault="009D1F1A" w:rsidP="00EC40D0">
            <w:pPr>
              <w:spacing w:line="240" w:lineRule="auto"/>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авт</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Ніколенко</w:t>
            </w:r>
            <w:proofErr w:type="spellEnd"/>
            <w:r>
              <w:rPr>
                <w:rFonts w:ascii="Times New Roman" w:eastAsia="Times New Roman" w:hAnsi="Times New Roman" w:cs="Times New Roman"/>
                <w:color w:val="000000"/>
                <w:sz w:val="28"/>
                <w:szCs w:val="28"/>
                <w:lang w:eastAsia="uk-UA"/>
              </w:rPr>
              <w:t xml:space="preserve"> О., Ісаєва О., Клименко ж., </w:t>
            </w:r>
            <w:proofErr w:type="spellStart"/>
            <w:r>
              <w:rPr>
                <w:rFonts w:ascii="Times New Roman" w:eastAsia="Times New Roman" w:hAnsi="Times New Roman" w:cs="Times New Roman"/>
                <w:color w:val="000000"/>
                <w:sz w:val="28"/>
                <w:szCs w:val="28"/>
                <w:lang w:eastAsia="uk-UA"/>
              </w:rPr>
              <w:t>Мацевко-Бекерська</w:t>
            </w:r>
            <w:proofErr w:type="spellEnd"/>
            <w:r>
              <w:rPr>
                <w:rFonts w:ascii="Times New Roman" w:eastAsia="Times New Roman" w:hAnsi="Times New Roman" w:cs="Times New Roman"/>
                <w:color w:val="000000"/>
                <w:sz w:val="28"/>
                <w:szCs w:val="28"/>
                <w:lang w:eastAsia="uk-UA"/>
              </w:rPr>
              <w:t xml:space="preserve"> Л., </w:t>
            </w:r>
            <w:proofErr w:type="spellStart"/>
            <w:r>
              <w:rPr>
                <w:rFonts w:ascii="Times New Roman" w:eastAsia="Times New Roman" w:hAnsi="Times New Roman" w:cs="Times New Roman"/>
                <w:color w:val="000000"/>
                <w:sz w:val="28"/>
                <w:szCs w:val="28"/>
                <w:lang w:eastAsia="uk-UA"/>
              </w:rPr>
              <w:t>Юлдашева</w:t>
            </w:r>
            <w:proofErr w:type="spellEnd"/>
            <w:r>
              <w:rPr>
                <w:rFonts w:ascii="Times New Roman" w:eastAsia="Times New Roman" w:hAnsi="Times New Roman" w:cs="Times New Roman"/>
                <w:color w:val="000000"/>
                <w:sz w:val="28"/>
                <w:szCs w:val="28"/>
                <w:lang w:eastAsia="uk-UA"/>
              </w:rPr>
              <w:t xml:space="preserve"> Л., </w:t>
            </w:r>
            <w:proofErr w:type="spellStart"/>
            <w:r>
              <w:rPr>
                <w:rFonts w:ascii="Times New Roman" w:eastAsia="Times New Roman" w:hAnsi="Times New Roman" w:cs="Times New Roman"/>
                <w:color w:val="000000"/>
                <w:sz w:val="28"/>
                <w:szCs w:val="28"/>
                <w:lang w:eastAsia="uk-UA"/>
              </w:rPr>
              <w:t>Рудніцка</w:t>
            </w:r>
            <w:proofErr w:type="spellEnd"/>
            <w:r>
              <w:rPr>
                <w:rFonts w:ascii="Times New Roman" w:eastAsia="Times New Roman" w:hAnsi="Times New Roman" w:cs="Times New Roman"/>
                <w:color w:val="000000"/>
                <w:sz w:val="28"/>
                <w:szCs w:val="28"/>
                <w:lang w:eastAsia="uk-UA"/>
              </w:rPr>
              <w:t xml:space="preserve"> Н. </w:t>
            </w:r>
          </w:p>
        </w:tc>
        <w:tc>
          <w:tcPr>
            <w:tcW w:w="2191"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1A431E" w:rsidRPr="00EC40D0" w:rsidRDefault="009D1F1A" w:rsidP="00EC40D0">
            <w:pPr>
              <w:spacing w:line="240" w:lineRule="auto"/>
              <w:rPr>
                <w:rFonts w:ascii="Times New Roman" w:eastAsia="Times New Roman" w:hAnsi="Times New Roman" w:cs="Times New Roman"/>
                <w:color w:val="000000"/>
                <w:sz w:val="28"/>
                <w:szCs w:val="2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Мовно-літературна (іншомовна освіта)</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161" w:right="-250"/>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«Іноземна мова. 5-9 класи»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авт</w:t>
            </w:r>
            <w:proofErr w:type="spellEnd"/>
            <w:r w:rsidRPr="00EC40D0">
              <w:rPr>
                <w:rFonts w:ascii="Times New Roman" w:eastAsia="Times New Roman" w:hAnsi="Times New Roman" w:cs="Times New Roman"/>
                <w:color w:val="000000"/>
                <w:sz w:val="28"/>
                <w:szCs w:val="28"/>
                <w:lang w:eastAsia="uk-UA"/>
              </w:rPr>
              <w:t xml:space="preserve">. </w:t>
            </w:r>
            <w:proofErr w:type="spellStart"/>
            <w:r w:rsidRPr="00EC40D0">
              <w:rPr>
                <w:rFonts w:ascii="Times New Roman" w:eastAsia="Times New Roman" w:hAnsi="Times New Roman" w:cs="Times New Roman"/>
                <w:color w:val="000000"/>
                <w:sz w:val="28"/>
                <w:szCs w:val="28"/>
                <w:lang w:eastAsia="uk-UA"/>
              </w:rPr>
              <w:t>Зимомря</w:t>
            </w:r>
            <w:proofErr w:type="spellEnd"/>
            <w:r w:rsidRPr="00EC40D0">
              <w:rPr>
                <w:rFonts w:ascii="Times New Roman" w:eastAsia="Times New Roman" w:hAnsi="Times New Roman" w:cs="Times New Roman"/>
                <w:color w:val="000000"/>
                <w:sz w:val="28"/>
                <w:szCs w:val="28"/>
                <w:lang w:eastAsia="uk-UA"/>
              </w:rPr>
              <w:t xml:space="preserve"> І. М., </w:t>
            </w:r>
            <w:proofErr w:type="spellStart"/>
            <w:r w:rsidRPr="00EC40D0">
              <w:rPr>
                <w:rFonts w:ascii="Times New Roman" w:eastAsia="Times New Roman" w:hAnsi="Times New Roman" w:cs="Times New Roman"/>
                <w:color w:val="000000"/>
                <w:sz w:val="28"/>
                <w:szCs w:val="28"/>
                <w:lang w:eastAsia="uk-UA"/>
              </w:rPr>
              <w:t>Мойсюк</w:t>
            </w:r>
            <w:proofErr w:type="spellEnd"/>
            <w:r w:rsidRPr="00EC40D0">
              <w:rPr>
                <w:rFonts w:ascii="Times New Roman" w:eastAsia="Times New Roman" w:hAnsi="Times New Roman" w:cs="Times New Roman"/>
                <w:color w:val="000000"/>
                <w:sz w:val="28"/>
                <w:szCs w:val="28"/>
                <w:lang w:eastAsia="uk-UA"/>
              </w:rPr>
              <w:t xml:space="preserve"> В. А,</w:t>
            </w:r>
            <w:r w:rsidR="009D1F1A">
              <w:rPr>
                <w:rFonts w:ascii="Tahoma" w:eastAsia="Times New Roman" w:hAnsi="Tahoma" w:cs="Tahoma"/>
                <w:color w:val="111111"/>
                <w:sz w:val="18"/>
                <w:szCs w:val="18"/>
                <w:lang w:eastAsia="uk-UA"/>
              </w:rPr>
              <w:t xml:space="preserve"> </w:t>
            </w:r>
            <w:proofErr w:type="spellStart"/>
            <w:r w:rsidRPr="00EC40D0">
              <w:rPr>
                <w:rFonts w:ascii="Times New Roman" w:eastAsia="Times New Roman" w:hAnsi="Times New Roman" w:cs="Times New Roman"/>
                <w:color w:val="000000"/>
                <w:sz w:val="28"/>
                <w:szCs w:val="28"/>
                <w:lang w:eastAsia="uk-UA"/>
              </w:rPr>
              <w:t>Тріфан</w:t>
            </w:r>
            <w:proofErr w:type="spellEnd"/>
            <w:r w:rsidRPr="00EC40D0">
              <w:rPr>
                <w:rFonts w:ascii="Times New Roman" w:eastAsia="Times New Roman" w:hAnsi="Times New Roman" w:cs="Times New Roman"/>
                <w:color w:val="000000"/>
                <w:sz w:val="28"/>
                <w:szCs w:val="28"/>
                <w:lang w:eastAsia="uk-UA"/>
              </w:rPr>
              <w:t xml:space="preserve"> М. С.,</w:t>
            </w:r>
            <w:r w:rsidR="009D1F1A">
              <w:rPr>
                <w:rFonts w:ascii="Tahoma" w:eastAsia="Times New Roman" w:hAnsi="Tahoma" w:cs="Tahoma"/>
                <w:color w:val="111111"/>
                <w:sz w:val="18"/>
                <w:szCs w:val="18"/>
                <w:lang w:eastAsia="uk-UA"/>
              </w:rPr>
              <w:t xml:space="preserve"> </w:t>
            </w:r>
            <w:r w:rsidRPr="00EC40D0">
              <w:rPr>
                <w:rFonts w:ascii="Times New Roman" w:eastAsia="Times New Roman" w:hAnsi="Times New Roman" w:cs="Times New Roman"/>
                <w:color w:val="000000"/>
                <w:sz w:val="28"/>
                <w:szCs w:val="28"/>
                <w:lang w:eastAsia="uk-UA"/>
              </w:rPr>
              <w:t> </w:t>
            </w:r>
            <w:proofErr w:type="spellStart"/>
            <w:r w:rsidRPr="00EC40D0">
              <w:rPr>
                <w:rFonts w:ascii="Times New Roman" w:eastAsia="Times New Roman" w:hAnsi="Times New Roman" w:cs="Times New Roman"/>
                <w:color w:val="000000"/>
                <w:sz w:val="28"/>
                <w:szCs w:val="28"/>
                <w:lang w:eastAsia="uk-UA"/>
              </w:rPr>
              <w:t>Унгурян</w:t>
            </w:r>
            <w:proofErr w:type="spellEnd"/>
            <w:r w:rsidRPr="00EC40D0">
              <w:rPr>
                <w:rFonts w:ascii="Times New Roman" w:eastAsia="Times New Roman" w:hAnsi="Times New Roman" w:cs="Times New Roman"/>
                <w:color w:val="000000"/>
                <w:sz w:val="28"/>
                <w:szCs w:val="28"/>
                <w:lang w:eastAsia="uk-UA"/>
              </w:rPr>
              <w:t xml:space="preserve"> І. К., </w:t>
            </w:r>
            <w:proofErr w:type="spellStart"/>
            <w:r w:rsidRPr="00EC40D0">
              <w:rPr>
                <w:rFonts w:ascii="Times New Roman" w:eastAsia="Times New Roman" w:hAnsi="Times New Roman" w:cs="Times New Roman"/>
                <w:color w:val="000000"/>
                <w:sz w:val="28"/>
                <w:szCs w:val="28"/>
                <w:lang w:eastAsia="uk-UA"/>
              </w:rPr>
              <w:t>Яковчук</w:t>
            </w:r>
            <w:proofErr w:type="spellEnd"/>
            <w:r w:rsidRPr="00EC40D0">
              <w:rPr>
                <w:rFonts w:ascii="Times New Roman" w:eastAsia="Times New Roman" w:hAnsi="Times New Roman" w:cs="Times New Roman"/>
                <w:color w:val="000000"/>
                <w:sz w:val="28"/>
                <w:szCs w:val="28"/>
                <w:lang w:eastAsia="uk-UA"/>
              </w:rPr>
              <w:t xml:space="preserve"> М. В.</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Математична</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9D1F1A">
            <w:pPr>
              <w:spacing w:before="150" w:after="180" w:line="240" w:lineRule="auto"/>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«Математика. 5-6 класи»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D1F1A" w:rsidRPr="00EC40D0" w:rsidRDefault="00EC40D0" w:rsidP="009D1F1A">
            <w:pPr>
              <w:spacing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авт</w:t>
            </w:r>
            <w:proofErr w:type="spellEnd"/>
            <w:r w:rsidRPr="00EC40D0">
              <w:rPr>
                <w:rFonts w:ascii="Times New Roman" w:eastAsia="Times New Roman" w:hAnsi="Times New Roman" w:cs="Times New Roman"/>
                <w:color w:val="000000"/>
                <w:sz w:val="28"/>
                <w:szCs w:val="28"/>
                <w:lang w:eastAsia="uk-UA"/>
              </w:rPr>
              <w:t>.</w:t>
            </w:r>
            <w:r w:rsidR="009D1F1A">
              <w:rPr>
                <w:rFonts w:ascii="Times New Roman" w:eastAsia="Times New Roman" w:hAnsi="Times New Roman" w:cs="Times New Roman"/>
                <w:color w:val="000000"/>
                <w:sz w:val="28"/>
                <w:szCs w:val="28"/>
                <w:lang w:eastAsia="uk-UA"/>
              </w:rPr>
              <w:t xml:space="preserve"> </w:t>
            </w:r>
            <w:proofErr w:type="spellStart"/>
            <w:r w:rsidR="009D1F1A">
              <w:rPr>
                <w:rFonts w:ascii="Times New Roman" w:eastAsia="Times New Roman" w:hAnsi="Times New Roman" w:cs="Times New Roman"/>
                <w:color w:val="000000"/>
                <w:sz w:val="28"/>
                <w:szCs w:val="28"/>
                <w:lang w:eastAsia="uk-UA"/>
              </w:rPr>
              <w:t>Істер</w:t>
            </w:r>
            <w:proofErr w:type="spellEnd"/>
            <w:r w:rsidR="009D1F1A">
              <w:rPr>
                <w:rFonts w:ascii="Times New Roman" w:eastAsia="Times New Roman" w:hAnsi="Times New Roman" w:cs="Times New Roman"/>
                <w:color w:val="000000"/>
                <w:sz w:val="28"/>
                <w:szCs w:val="28"/>
                <w:lang w:eastAsia="uk-UA"/>
              </w:rPr>
              <w:t xml:space="preserve"> О. С.</w:t>
            </w:r>
          </w:p>
          <w:p w:rsidR="00EC40D0" w:rsidRPr="00EC40D0" w:rsidRDefault="00EC40D0" w:rsidP="00EC40D0">
            <w:pPr>
              <w:spacing w:line="240" w:lineRule="auto"/>
              <w:rPr>
                <w:rFonts w:ascii="Tahoma" w:eastAsia="Times New Roman" w:hAnsi="Tahoma" w:cs="Tahoma"/>
                <w:color w:val="111111"/>
                <w:sz w:val="18"/>
                <w:szCs w:val="18"/>
                <w:lang w:eastAsia="uk-UA"/>
              </w:rPr>
            </w:pP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Природнича</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161" w:right="20"/>
              <w:jc w:val="both"/>
              <w:rPr>
                <w:rFonts w:ascii="Tahoma" w:eastAsia="Times New Roman" w:hAnsi="Tahoma" w:cs="Tahoma"/>
                <w:color w:val="111111"/>
                <w:sz w:val="18"/>
                <w:szCs w:val="18"/>
                <w:lang w:eastAsia="uk-UA"/>
              </w:rPr>
            </w:pPr>
            <w:r w:rsidRPr="009D1F1A">
              <w:rPr>
                <w:rFonts w:ascii="Times New Roman" w:eastAsia="Times New Roman" w:hAnsi="Times New Roman" w:cs="Times New Roman"/>
                <w:color w:val="111111"/>
                <w:sz w:val="28"/>
                <w:szCs w:val="28"/>
                <w:lang w:eastAsia="uk-UA"/>
              </w:rPr>
              <w:t>Модельна </w:t>
            </w:r>
            <w:r w:rsidRPr="00EC40D0">
              <w:rPr>
                <w:rFonts w:ascii="Times New Roman" w:eastAsia="Times New Roman" w:hAnsi="Times New Roman" w:cs="Times New Roman"/>
                <w:color w:val="111111"/>
                <w:sz w:val="28"/>
                <w:szCs w:val="28"/>
                <w:lang w:eastAsia="uk-UA"/>
              </w:rPr>
              <w:t>навчальна програма «Пізнаємо природу» 5-6 класи (інтегрований курс)»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авт</w:t>
            </w:r>
            <w:proofErr w:type="spellEnd"/>
            <w:r w:rsidRPr="00EC40D0">
              <w:rPr>
                <w:rFonts w:ascii="Times New Roman" w:eastAsia="Times New Roman" w:hAnsi="Times New Roman" w:cs="Times New Roman"/>
                <w:color w:val="000000"/>
                <w:sz w:val="28"/>
                <w:szCs w:val="28"/>
                <w:lang w:eastAsia="uk-UA"/>
              </w:rPr>
              <w:t xml:space="preserve">. Біда Д. Д., </w:t>
            </w:r>
            <w:proofErr w:type="spellStart"/>
            <w:r w:rsidRPr="00EC40D0">
              <w:rPr>
                <w:rFonts w:ascii="Times New Roman" w:eastAsia="Times New Roman" w:hAnsi="Times New Roman" w:cs="Times New Roman"/>
                <w:color w:val="000000"/>
                <w:sz w:val="28"/>
                <w:szCs w:val="28"/>
                <w:lang w:eastAsia="uk-UA"/>
              </w:rPr>
              <w:t>Гільберг</w:t>
            </w:r>
            <w:proofErr w:type="spellEnd"/>
            <w:r w:rsidRPr="00EC40D0">
              <w:rPr>
                <w:rFonts w:ascii="Times New Roman" w:eastAsia="Times New Roman" w:hAnsi="Times New Roman" w:cs="Times New Roman"/>
                <w:color w:val="000000"/>
                <w:sz w:val="28"/>
                <w:szCs w:val="28"/>
                <w:lang w:eastAsia="uk-UA"/>
              </w:rPr>
              <w:t xml:space="preserve"> Т. Г., Колісник Я. І.</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Громадянська та історична освіта</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161" w:right="20"/>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«Вступ до історії України та громадянської освіти. 5 клас»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34" w:right="20"/>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авт</w:t>
            </w:r>
            <w:proofErr w:type="spellEnd"/>
            <w:r w:rsidRPr="00EC40D0">
              <w:rPr>
                <w:rFonts w:ascii="Times New Roman" w:eastAsia="Times New Roman" w:hAnsi="Times New Roman" w:cs="Times New Roman"/>
                <w:color w:val="111111"/>
                <w:sz w:val="28"/>
                <w:szCs w:val="28"/>
                <w:lang w:eastAsia="uk-UA"/>
              </w:rPr>
              <w:t>. Бурлака О. В., Власова Н. С.,</w:t>
            </w:r>
          </w:p>
          <w:p w:rsidR="00EC40D0" w:rsidRPr="00EC40D0" w:rsidRDefault="00EC40D0" w:rsidP="00EC40D0">
            <w:pPr>
              <w:spacing w:after="0" w:line="240" w:lineRule="auto"/>
              <w:ind w:left="34" w:right="20"/>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 </w:t>
            </w:r>
            <w:proofErr w:type="spellStart"/>
            <w:r w:rsidRPr="00EC40D0">
              <w:rPr>
                <w:rFonts w:ascii="Times New Roman" w:eastAsia="Times New Roman" w:hAnsi="Times New Roman" w:cs="Times New Roman"/>
                <w:color w:val="111111"/>
                <w:sz w:val="28"/>
                <w:szCs w:val="28"/>
                <w:lang w:eastAsia="uk-UA"/>
              </w:rPr>
              <w:t>Желіба</w:t>
            </w:r>
            <w:proofErr w:type="spellEnd"/>
            <w:r w:rsidRPr="00EC40D0">
              <w:rPr>
                <w:rFonts w:ascii="Times New Roman" w:eastAsia="Times New Roman" w:hAnsi="Times New Roman" w:cs="Times New Roman"/>
                <w:color w:val="111111"/>
                <w:sz w:val="28"/>
                <w:szCs w:val="28"/>
                <w:lang w:eastAsia="uk-UA"/>
              </w:rPr>
              <w:t xml:space="preserve"> О. В., Майорський В. В., </w:t>
            </w:r>
            <w:proofErr w:type="spellStart"/>
            <w:r w:rsidRPr="00EC40D0">
              <w:rPr>
                <w:rFonts w:ascii="Times New Roman" w:eastAsia="Times New Roman" w:hAnsi="Times New Roman" w:cs="Times New Roman"/>
                <w:color w:val="111111"/>
                <w:sz w:val="28"/>
                <w:szCs w:val="28"/>
                <w:lang w:eastAsia="uk-UA"/>
              </w:rPr>
              <w:t>Піскарьова</w:t>
            </w:r>
            <w:proofErr w:type="spellEnd"/>
            <w:r w:rsidRPr="00EC40D0">
              <w:rPr>
                <w:rFonts w:ascii="Times New Roman" w:eastAsia="Times New Roman" w:hAnsi="Times New Roman" w:cs="Times New Roman"/>
                <w:color w:val="111111"/>
                <w:sz w:val="28"/>
                <w:szCs w:val="28"/>
                <w:lang w:eastAsia="uk-UA"/>
              </w:rPr>
              <w:t xml:space="preserve"> І. О., Щупак І. Я.</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34" w:right="20"/>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Наказ МОН від12.07.2021р. № 795</w:t>
            </w:r>
          </w:p>
        </w:tc>
      </w:tr>
      <w:tr w:rsidR="00EC40D0" w:rsidRPr="00EC40D0" w:rsidTr="00F876E7">
        <w:trPr>
          <w:trHeight w:val="2372"/>
        </w:trPr>
        <w:tc>
          <w:tcPr>
            <w:tcW w:w="2048"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rsidR="009D1F1A" w:rsidRDefault="009D1F1A" w:rsidP="009D1F1A">
            <w:pPr>
              <w:spacing w:after="0" w:line="240" w:lineRule="auto"/>
              <w:jc w:val="center"/>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Соціальна та </w:t>
            </w:r>
            <w:proofErr w:type="spellStart"/>
            <w:r>
              <w:rPr>
                <w:rFonts w:ascii="Times New Roman" w:eastAsia="Times New Roman" w:hAnsi="Times New Roman" w:cs="Times New Roman"/>
                <w:color w:val="111111"/>
                <w:sz w:val="24"/>
                <w:szCs w:val="24"/>
                <w:lang w:eastAsia="uk-UA"/>
              </w:rPr>
              <w:t>здоров’я</w:t>
            </w:r>
            <w:proofErr w:type="spellEnd"/>
          </w:p>
          <w:p w:rsidR="00EC40D0" w:rsidRPr="00EC40D0" w:rsidRDefault="009D1F1A" w:rsidP="009D1F1A">
            <w:pPr>
              <w:spacing w:after="0" w:line="240" w:lineRule="auto"/>
              <w:jc w:val="center"/>
              <w:rPr>
                <w:rFonts w:ascii="Tahoma" w:eastAsia="Times New Roman" w:hAnsi="Tahoma" w:cs="Tahoma"/>
                <w:color w:val="111111"/>
                <w:sz w:val="18"/>
                <w:szCs w:val="18"/>
                <w:lang w:eastAsia="uk-UA"/>
              </w:rPr>
            </w:pPr>
            <w:proofErr w:type="spellStart"/>
            <w:r>
              <w:rPr>
                <w:rFonts w:ascii="Times New Roman" w:eastAsia="Times New Roman" w:hAnsi="Times New Roman" w:cs="Times New Roman"/>
                <w:color w:val="111111"/>
                <w:sz w:val="24"/>
                <w:szCs w:val="24"/>
                <w:lang w:eastAsia="uk-UA"/>
              </w:rPr>
              <w:t>збережувальна</w:t>
            </w:r>
            <w:proofErr w:type="spellEnd"/>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161" w:right="20"/>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       Модельна навчальна п</w:t>
            </w:r>
            <w:r w:rsidR="00F876E7">
              <w:rPr>
                <w:rFonts w:ascii="Times New Roman" w:eastAsia="Times New Roman" w:hAnsi="Times New Roman" w:cs="Times New Roman"/>
                <w:color w:val="111111"/>
                <w:sz w:val="28"/>
                <w:szCs w:val="28"/>
                <w:lang w:eastAsia="uk-UA"/>
              </w:rPr>
              <w:t>рограма «Етика</w:t>
            </w:r>
            <w:r w:rsidRPr="00EC40D0">
              <w:rPr>
                <w:rFonts w:ascii="Times New Roman" w:eastAsia="Times New Roman" w:hAnsi="Times New Roman" w:cs="Times New Roman"/>
                <w:color w:val="111111"/>
                <w:sz w:val="28"/>
                <w:szCs w:val="28"/>
                <w:lang w:eastAsia="uk-UA"/>
              </w:rPr>
              <w:t>. 5-6 класи» для закладів загальної</w:t>
            </w:r>
          </w:p>
          <w:p w:rsidR="00EC40D0" w:rsidRPr="00EC40D0" w:rsidRDefault="00EC40D0" w:rsidP="00EC40D0">
            <w:pPr>
              <w:spacing w:before="150" w:after="180" w:line="240" w:lineRule="auto"/>
              <w:ind w:right="20"/>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  середньої  освіти</w:t>
            </w:r>
          </w:p>
        </w:tc>
        <w:tc>
          <w:tcPr>
            <w:tcW w:w="2012"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F876E7" w:rsidRPr="00EC40D0" w:rsidRDefault="00F876E7" w:rsidP="00F876E7">
            <w:pPr>
              <w:spacing w:line="240" w:lineRule="auto"/>
              <w:rPr>
                <w:rFonts w:ascii="Tahoma" w:eastAsia="Times New Roman" w:hAnsi="Tahoma" w:cs="Tahoma"/>
                <w:color w:val="111111"/>
                <w:sz w:val="18"/>
                <w:szCs w:val="18"/>
                <w:lang w:eastAsia="uk-UA"/>
              </w:rPr>
            </w:pPr>
            <w:proofErr w:type="spellStart"/>
            <w:r>
              <w:rPr>
                <w:rFonts w:ascii="Times New Roman" w:eastAsia="Times New Roman" w:hAnsi="Times New Roman" w:cs="Times New Roman"/>
                <w:color w:val="000000"/>
                <w:sz w:val="28"/>
                <w:szCs w:val="28"/>
                <w:lang w:eastAsia="uk-UA"/>
              </w:rPr>
              <w:t>а</w:t>
            </w:r>
            <w:r w:rsidR="00EC40D0" w:rsidRPr="00EC40D0">
              <w:rPr>
                <w:rFonts w:ascii="Times New Roman" w:eastAsia="Times New Roman" w:hAnsi="Times New Roman" w:cs="Times New Roman"/>
                <w:color w:val="000000"/>
                <w:sz w:val="28"/>
                <w:szCs w:val="28"/>
                <w:lang w:eastAsia="uk-UA"/>
              </w:rPr>
              <w:t>вт</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Ашортіна</w:t>
            </w:r>
            <w:proofErr w:type="spellEnd"/>
            <w:r>
              <w:rPr>
                <w:rFonts w:ascii="Times New Roman" w:eastAsia="Times New Roman" w:hAnsi="Times New Roman" w:cs="Times New Roman"/>
                <w:color w:val="000000"/>
                <w:sz w:val="28"/>
                <w:szCs w:val="28"/>
                <w:lang w:eastAsia="uk-UA"/>
              </w:rPr>
              <w:t xml:space="preserve"> Є., </w:t>
            </w:r>
            <w:proofErr w:type="spellStart"/>
            <w:r>
              <w:rPr>
                <w:rFonts w:ascii="Times New Roman" w:eastAsia="Times New Roman" w:hAnsi="Times New Roman" w:cs="Times New Roman"/>
                <w:color w:val="000000"/>
                <w:sz w:val="28"/>
                <w:szCs w:val="28"/>
                <w:lang w:eastAsia="uk-UA"/>
              </w:rPr>
              <w:t>Бакка</w:t>
            </w:r>
            <w:proofErr w:type="spellEnd"/>
            <w:r>
              <w:rPr>
                <w:rFonts w:ascii="Times New Roman" w:eastAsia="Times New Roman" w:hAnsi="Times New Roman" w:cs="Times New Roman"/>
                <w:color w:val="000000"/>
                <w:sz w:val="28"/>
                <w:szCs w:val="28"/>
                <w:lang w:eastAsia="uk-UA"/>
              </w:rPr>
              <w:t xml:space="preserve"> Т., </w:t>
            </w:r>
            <w:proofErr w:type="spellStart"/>
            <w:r>
              <w:rPr>
                <w:rFonts w:ascii="Times New Roman" w:eastAsia="Times New Roman" w:hAnsi="Times New Roman" w:cs="Times New Roman"/>
                <w:color w:val="000000"/>
                <w:sz w:val="28"/>
                <w:szCs w:val="28"/>
                <w:lang w:eastAsia="uk-UA"/>
              </w:rPr>
              <w:t>Желіба</w:t>
            </w:r>
            <w:proofErr w:type="spellEnd"/>
            <w:r>
              <w:rPr>
                <w:rFonts w:ascii="Times New Roman" w:eastAsia="Times New Roman" w:hAnsi="Times New Roman" w:cs="Times New Roman"/>
                <w:color w:val="000000"/>
                <w:sz w:val="28"/>
                <w:szCs w:val="28"/>
                <w:lang w:eastAsia="uk-UA"/>
              </w:rPr>
              <w:t xml:space="preserve"> О., </w:t>
            </w:r>
            <w:proofErr w:type="spellStart"/>
            <w:r>
              <w:rPr>
                <w:rFonts w:ascii="Times New Roman" w:eastAsia="Times New Roman" w:hAnsi="Times New Roman" w:cs="Times New Roman"/>
                <w:color w:val="000000"/>
                <w:sz w:val="28"/>
                <w:szCs w:val="28"/>
                <w:lang w:eastAsia="uk-UA"/>
              </w:rPr>
              <w:t>Кізіна</w:t>
            </w:r>
            <w:proofErr w:type="spellEnd"/>
            <w:r>
              <w:rPr>
                <w:rFonts w:ascii="Times New Roman" w:eastAsia="Times New Roman" w:hAnsi="Times New Roman" w:cs="Times New Roman"/>
                <w:color w:val="000000"/>
                <w:sz w:val="28"/>
                <w:szCs w:val="28"/>
                <w:lang w:eastAsia="uk-UA"/>
              </w:rPr>
              <w:t xml:space="preserve"> Л., </w:t>
            </w:r>
            <w:proofErr w:type="spellStart"/>
            <w:r>
              <w:rPr>
                <w:rFonts w:ascii="Times New Roman" w:eastAsia="Times New Roman" w:hAnsi="Times New Roman" w:cs="Times New Roman"/>
                <w:color w:val="000000"/>
                <w:sz w:val="28"/>
                <w:szCs w:val="28"/>
                <w:lang w:eastAsia="uk-UA"/>
              </w:rPr>
              <w:t>Молещенко</w:t>
            </w:r>
            <w:proofErr w:type="spellEnd"/>
            <w:r>
              <w:rPr>
                <w:rFonts w:ascii="Times New Roman" w:eastAsia="Times New Roman" w:hAnsi="Times New Roman" w:cs="Times New Roman"/>
                <w:color w:val="000000"/>
                <w:sz w:val="28"/>
                <w:szCs w:val="28"/>
                <w:lang w:eastAsia="uk-UA"/>
              </w:rPr>
              <w:t xml:space="preserve"> Т., Щупак І.</w:t>
            </w:r>
          </w:p>
          <w:p w:rsidR="00EC40D0" w:rsidRPr="00EC40D0" w:rsidRDefault="00EC40D0" w:rsidP="00EC40D0">
            <w:pPr>
              <w:spacing w:line="240" w:lineRule="auto"/>
              <w:rPr>
                <w:rFonts w:ascii="Tahoma" w:eastAsia="Times New Roman" w:hAnsi="Tahoma" w:cs="Tahoma"/>
                <w:color w:val="111111"/>
                <w:sz w:val="18"/>
                <w:szCs w:val="18"/>
                <w:lang w:eastAsia="uk-UA"/>
              </w:rPr>
            </w:pPr>
          </w:p>
        </w:tc>
        <w:tc>
          <w:tcPr>
            <w:tcW w:w="2191"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EC40D0" w:rsidRPr="00EC40D0" w:rsidTr="00F876E7">
        <w:trPr>
          <w:trHeight w:val="2778"/>
        </w:trPr>
        <w:tc>
          <w:tcPr>
            <w:tcW w:w="20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lastRenderedPageBreak/>
              <w:t xml:space="preserve">Соціальна та </w:t>
            </w:r>
            <w:proofErr w:type="spellStart"/>
            <w:r w:rsidRPr="00EC40D0">
              <w:rPr>
                <w:rFonts w:ascii="Times New Roman" w:eastAsia="Times New Roman" w:hAnsi="Times New Roman" w:cs="Times New Roman"/>
                <w:color w:val="111111"/>
                <w:sz w:val="24"/>
                <w:szCs w:val="24"/>
                <w:lang w:eastAsia="uk-UA"/>
              </w:rPr>
              <w:t>здоров’язбережна</w:t>
            </w:r>
            <w:proofErr w:type="spellEnd"/>
          </w:p>
        </w:tc>
        <w:tc>
          <w:tcPr>
            <w:tcW w:w="3780" w:type="dxa"/>
            <w:tcBorders>
              <w:top w:val="single" w:sz="4" w:space="0" w:color="auto"/>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line="240" w:lineRule="auto"/>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      Модельна навчальна програма «Здоров’я, безпека та добробут. 5-6 класи (інтегрований курс)» для закладів загальної середньої освіти</w:t>
            </w:r>
          </w:p>
        </w:tc>
        <w:tc>
          <w:tcPr>
            <w:tcW w:w="2012"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9D1F1A">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авт</w:t>
            </w:r>
            <w:proofErr w:type="spellEnd"/>
            <w:r w:rsidRPr="00EC40D0">
              <w:rPr>
                <w:rFonts w:ascii="Times New Roman" w:eastAsia="Times New Roman" w:hAnsi="Times New Roman" w:cs="Times New Roman"/>
                <w:color w:val="000000"/>
                <w:sz w:val="28"/>
                <w:szCs w:val="28"/>
                <w:lang w:eastAsia="uk-UA"/>
              </w:rPr>
              <w:t>..Шиян О.,</w:t>
            </w:r>
          </w:p>
          <w:p w:rsidR="00EC40D0" w:rsidRPr="00EC40D0" w:rsidRDefault="00EC40D0" w:rsidP="009D1F1A">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Волощенко</w:t>
            </w:r>
            <w:proofErr w:type="spellEnd"/>
            <w:r w:rsidRPr="00EC40D0">
              <w:rPr>
                <w:rFonts w:ascii="Times New Roman" w:eastAsia="Times New Roman" w:hAnsi="Times New Roman" w:cs="Times New Roman"/>
                <w:color w:val="000000"/>
                <w:sz w:val="28"/>
                <w:szCs w:val="28"/>
                <w:lang w:eastAsia="uk-UA"/>
              </w:rPr>
              <w:t xml:space="preserve"> О.,</w:t>
            </w:r>
          </w:p>
          <w:p w:rsidR="00EC40D0" w:rsidRPr="00EC40D0" w:rsidRDefault="00EC40D0" w:rsidP="009D1F1A">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Гриньова</w:t>
            </w:r>
            <w:proofErr w:type="spellEnd"/>
            <w:r w:rsidRPr="00EC40D0">
              <w:rPr>
                <w:rFonts w:ascii="Times New Roman" w:eastAsia="Times New Roman" w:hAnsi="Times New Roman" w:cs="Times New Roman"/>
                <w:color w:val="000000"/>
                <w:sz w:val="28"/>
                <w:szCs w:val="28"/>
                <w:lang w:eastAsia="uk-UA"/>
              </w:rPr>
              <w:t xml:space="preserve"> М.,</w:t>
            </w:r>
          </w:p>
          <w:p w:rsidR="00EC40D0" w:rsidRPr="00EC40D0" w:rsidRDefault="00EC40D0" w:rsidP="009D1F1A">
            <w:pPr>
              <w:spacing w:after="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Дяків В.,</w:t>
            </w:r>
          </w:p>
          <w:p w:rsidR="00EC40D0" w:rsidRPr="00EC40D0" w:rsidRDefault="00EC40D0" w:rsidP="009D1F1A">
            <w:pPr>
              <w:spacing w:after="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Козак О.,</w:t>
            </w:r>
          </w:p>
          <w:p w:rsidR="00EC40D0" w:rsidRPr="00EC40D0" w:rsidRDefault="00EC40D0" w:rsidP="009D1F1A">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Овчарук</w:t>
            </w:r>
            <w:proofErr w:type="spellEnd"/>
            <w:r w:rsidRPr="00EC40D0">
              <w:rPr>
                <w:rFonts w:ascii="Times New Roman" w:eastAsia="Times New Roman" w:hAnsi="Times New Roman" w:cs="Times New Roman"/>
                <w:color w:val="000000"/>
                <w:sz w:val="28"/>
                <w:szCs w:val="28"/>
                <w:lang w:eastAsia="uk-UA"/>
              </w:rPr>
              <w:t xml:space="preserve"> О.,</w:t>
            </w:r>
          </w:p>
          <w:p w:rsidR="00EC40D0" w:rsidRPr="00EC40D0" w:rsidRDefault="00EC40D0" w:rsidP="009D1F1A">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000000"/>
                <w:sz w:val="28"/>
                <w:szCs w:val="28"/>
                <w:lang w:eastAsia="uk-UA"/>
              </w:rPr>
              <w:t>Седоченко</w:t>
            </w:r>
            <w:proofErr w:type="spellEnd"/>
            <w:r w:rsidRPr="00EC40D0">
              <w:rPr>
                <w:rFonts w:ascii="Times New Roman" w:eastAsia="Times New Roman" w:hAnsi="Times New Roman" w:cs="Times New Roman"/>
                <w:color w:val="000000"/>
                <w:sz w:val="28"/>
                <w:szCs w:val="28"/>
                <w:lang w:eastAsia="uk-UA"/>
              </w:rPr>
              <w:t xml:space="preserve"> А.,</w:t>
            </w:r>
          </w:p>
          <w:p w:rsidR="00EC40D0" w:rsidRPr="00EC40D0" w:rsidRDefault="00EC40D0" w:rsidP="009D1F1A">
            <w:pPr>
              <w:spacing w:after="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Сорока І.,</w:t>
            </w:r>
          </w:p>
          <w:p w:rsidR="00EC40D0" w:rsidRPr="00EC40D0" w:rsidRDefault="00EC40D0" w:rsidP="009D1F1A">
            <w:pPr>
              <w:spacing w:after="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Страшко С.</w:t>
            </w:r>
          </w:p>
        </w:tc>
        <w:tc>
          <w:tcPr>
            <w:tcW w:w="2191"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Технологічна</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before="150" w:after="180" w:line="240" w:lineRule="auto"/>
              <w:ind w:left="161"/>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«Технології. 5-6 класи»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18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авт</w:t>
            </w:r>
            <w:proofErr w:type="spellEnd"/>
            <w:r w:rsidRPr="00EC40D0">
              <w:rPr>
                <w:rFonts w:ascii="Times New Roman" w:eastAsia="Times New Roman" w:hAnsi="Times New Roman" w:cs="Times New Roman"/>
                <w:color w:val="111111"/>
                <w:sz w:val="28"/>
                <w:szCs w:val="28"/>
                <w:lang w:eastAsia="uk-UA"/>
              </w:rPr>
              <w:t xml:space="preserve">. </w:t>
            </w:r>
            <w:proofErr w:type="spellStart"/>
            <w:r w:rsidRPr="00EC40D0">
              <w:rPr>
                <w:rFonts w:ascii="Times New Roman" w:eastAsia="Times New Roman" w:hAnsi="Times New Roman" w:cs="Times New Roman"/>
                <w:color w:val="111111"/>
                <w:sz w:val="28"/>
                <w:szCs w:val="28"/>
                <w:lang w:eastAsia="uk-UA"/>
              </w:rPr>
              <w:t>Ходзицька</w:t>
            </w:r>
            <w:proofErr w:type="spellEnd"/>
            <w:r w:rsidRPr="00EC40D0">
              <w:rPr>
                <w:rFonts w:ascii="Times New Roman" w:eastAsia="Times New Roman" w:hAnsi="Times New Roman" w:cs="Times New Roman"/>
                <w:color w:val="111111"/>
                <w:sz w:val="28"/>
                <w:szCs w:val="28"/>
                <w:lang w:eastAsia="uk-UA"/>
              </w:rPr>
              <w:t xml:space="preserve"> І. Ю., </w:t>
            </w:r>
            <w:proofErr w:type="spellStart"/>
            <w:r w:rsidRPr="00EC40D0">
              <w:rPr>
                <w:rFonts w:ascii="Times New Roman" w:eastAsia="Times New Roman" w:hAnsi="Times New Roman" w:cs="Times New Roman"/>
                <w:color w:val="111111"/>
                <w:sz w:val="28"/>
                <w:szCs w:val="28"/>
                <w:lang w:eastAsia="uk-UA"/>
              </w:rPr>
              <w:t>Горобець.О.В</w:t>
            </w:r>
            <w:proofErr w:type="spellEnd"/>
            <w:r w:rsidRPr="00EC40D0">
              <w:rPr>
                <w:rFonts w:ascii="Times New Roman" w:eastAsia="Times New Roman" w:hAnsi="Times New Roman" w:cs="Times New Roman"/>
                <w:color w:val="111111"/>
                <w:sz w:val="28"/>
                <w:szCs w:val="28"/>
                <w:lang w:eastAsia="uk-UA"/>
              </w:rPr>
              <w:t>., Медвідь О. Ю., Пасічна Т. С., Приходько Ю. М.</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18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4"/>
                <w:szCs w:val="24"/>
                <w:lang w:eastAsia="uk-UA"/>
              </w:rPr>
              <w:t>Інформатична</w:t>
            </w:r>
            <w:proofErr w:type="spellEnd"/>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before="150" w:after="180" w:line="240" w:lineRule="auto"/>
              <w:ind w:left="161"/>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«Інформатика. 5-6 клас»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18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авт</w:t>
            </w:r>
            <w:proofErr w:type="spellEnd"/>
            <w:r w:rsidRPr="00EC40D0">
              <w:rPr>
                <w:rFonts w:ascii="Times New Roman" w:eastAsia="Times New Roman" w:hAnsi="Times New Roman" w:cs="Times New Roman"/>
                <w:color w:val="111111"/>
                <w:sz w:val="28"/>
                <w:szCs w:val="28"/>
                <w:lang w:eastAsia="uk-UA"/>
              </w:rPr>
              <w:t>.</w:t>
            </w:r>
            <w:r w:rsidR="00F876E7">
              <w:rPr>
                <w:rFonts w:ascii="Times New Roman" w:eastAsia="Times New Roman" w:hAnsi="Times New Roman" w:cs="Times New Roman"/>
                <w:color w:val="111111"/>
                <w:sz w:val="28"/>
                <w:szCs w:val="28"/>
                <w:lang w:eastAsia="uk-UA"/>
              </w:rPr>
              <w:t xml:space="preserve"> </w:t>
            </w:r>
            <w:r w:rsidRPr="00EC40D0">
              <w:rPr>
                <w:rFonts w:ascii="Times New Roman" w:eastAsia="Times New Roman" w:hAnsi="Times New Roman" w:cs="Times New Roman"/>
                <w:color w:val="111111"/>
                <w:sz w:val="28"/>
                <w:szCs w:val="28"/>
                <w:lang w:eastAsia="uk-UA"/>
              </w:rPr>
              <w:t xml:space="preserve">Пасічник О.В., </w:t>
            </w:r>
            <w:proofErr w:type="spellStart"/>
            <w:r w:rsidRPr="00EC40D0">
              <w:rPr>
                <w:rFonts w:ascii="Times New Roman" w:eastAsia="Times New Roman" w:hAnsi="Times New Roman" w:cs="Times New Roman"/>
                <w:color w:val="111111"/>
                <w:sz w:val="28"/>
                <w:szCs w:val="28"/>
                <w:lang w:eastAsia="uk-UA"/>
              </w:rPr>
              <w:t>Чернікова</w:t>
            </w:r>
            <w:proofErr w:type="spellEnd"/>
            <w:r w:rsidRPr="00EC40D0">
              <w:rPr>
                <w:rFonts w:ascii="Times New Roman" w:eastAsia="Times New Roman" w:hAnsi="Times New Roman" w:cs="Times New Roman"/>
                <w:color w:val="111111"/>
                <w:sz w:val="28"/>
                <w:szCs w:val="28"/>
                <w:lang w:eastAsia="uk-UA"/>
              </w:rPr>
              <w:t xml:space="preserve"> Л. А.</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18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Мистецька</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after="0" w:line="240" w:lineRule="auto"/>
              <w:ind w:left="161" w:right="20"/>
              <w:jc w:val="both"/>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«Мистецтво. 5-6 класи» (інтегрований курс)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F876E7">
            <w:pPr>
              <w:spacing w:after="0" w:line="240" w:lineRule="auto"/>
              <w:ind w:right="20"/>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авт</w:t>
            </w:r>
            <w:proofErr w:type="spellEnd"/>
            <w:r w:rsidRPr="00EC40D0">
              <w:rPr>
                <w:rFonts w:ascii="Times New Roman" w:eastAsia="Times New Roman" w:hAnsi="Times New Roman" w:cs="Times New Roman"/>
                <w:color w:val="111111"/>
                <w:sz w:val="28"/>
                <w:szCs w:val="28"/>
                <w:lang w:eastAsia="uk-UA"/>
              </w:rPr>
              <w:t xml:space="preserve">. Івасюк О. М., </w:t>
            </w:r>
            <w:proofErr w:type="spellStart"/>
            <w:r w:rsidRPr="00EC40D0">
              <w:rPr>
                <w:rFonts w:ascii="Times New Roman" w:eastAsia="Times New Roman" w:hAnsi="Times New Roman" w:cs="Times New Roman"/>
                <w:color w:val="111111"/>
                <w:sz w:val="28"/>
                <w:szCs w:val="28"/>
                <w:lang w:eastAsia="uk-UA"/>
              </w:rPr>
              <w:t>Комаровська</w:t>
            </w:r>
            <w:proofErr w:type="spellEnd"/>
            <w:r w:rsidRPr="00EC40D0">
              <w:rPr>
                <w:rFonts w:ascii="Times New Roman" w:eastAsia="Times New Roman" w:hAnsi="Times New Roman" w:cs="Times New Roman"/>
                <w:color w:val="111111"/>
                <w:sz w:val="28"/>
                <w:szCs w:val="28"/>
                <w:lang w:eastAsia="uk-UA"/>
              </w:rPr>
              <w:t xml:space="preserve"> О. А., </w:t>
            </w:r>
            <w:proofErr w:type="spellStart"/>
            <w:r w:rsidRPr="00EC40D0">
              <w:rPr>
                <w:rFonts w:ascii="Times New Roman" w:eastAsia="Times New Roman" w:hAnsi="Times New Roman" w:cs="Times New Roman"/>
                <w:color w:val="111111"/>
                <w:sz w:val="28"/>
                <w:szCs w:val="28"/>
                <w:lang w:eastAsia="uk-UA"/>
              </w:rPr>
              <w:t>Кізілова</w:t>
            </w:r>
            <w:proofErr w:type="spellEnd"/>
            <w:r w:rsidRPr="00EC40D0">
              <w:rPr>
                <w:rFonts w:ascii="Times New Roman" w:eastAsia="Times New Roman" w:hAnsi="Times New Roman" w:cs="Times New Roman"/>
                <w:color w:val="111111"/>
                <w:sz w:val="28"/>
                <w:szCs w:val="28"/>
                <w:lang w:eastAsia="uk-UA"/>
              </w:rPr>
              <w:t xml:space="preserve"> Г. О., </w:t>
            </w:r>
            <w:proofErr w:type="spellStart"/>
            <w:r w:rsidRPr="00EC40D0">
              <w:rPr>
                <w:rFonts w:ascii="Times New Roman" w:eastAsia="Times New Roman" w:hAnsi="Times New Roman" w:cs="Times New Roman"/>
                <w:color w:val="111111"/>
                <w:sz w:val="28"/>
                <w:szCs w:val="28"/>
                <w:lang w:eastAsia="uk-UA"/>
              </w:rPr>
              <w:t>Лємешева</w:t>
            </w:r>
            <w:proofErr w:type="spellEnd"/>
            <w:r w:rsidRPr="00EC40D0">
              <w:rPr>
                <w:rFonts w:ascii="Times New Roman" w:eastAsia="Times New Roman" w:hAnsi="Times New Roman" w:cs="Times New Roman"/>
                <w:color w:val="111111"/>
                <w:sz w:val="28"/>
                <w:szCs w:val="28"/>
                <w:lang w:eastAsia="uk-UA"/>
              </w:rPr>
              <w:t xml:space="preserve"> Н. А., Лобова О. В.,</w:t>
            </w:r>
          </w:p>
          <w:p w:rsidR="00EC40D0" w:rsidRPr="00EC40D0" w:rsidRDefault="00EC40D0" w:rsidP="00F876E7">
            <w:pPr>
              <w:spacing w:after="0" w:line="240" w:lineRule="auto"/>
              <w:ind w:right="20"/>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Назар Л. Й.,</w:t>
            </w:r>
          </w:p>
          <w:p w:rsidR="00EC40D0" w:rsidRPr="00EC40D0" w:rsidRDefault="00EC40D0" w:rsidP="00F876E7">
            <w:pPr>
              <w:spacing w:after="0" w:line="240" w:lineRule="auto"/>
              <w:ind w:right="20"/>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Чужинова</w:t>
            </w:r>
            <w:proofErr w:type="spellEnd"/>
            <w:r w:rsidRPr="00EC40D0">
              <w:rPr>
                <w:rFonts w:ascii="Times New Roman" w:eastAsia="Times New Roman" w:hAnsi="Times New Roman" w:cs="Times New Roman"/>
                <w:color w:val="111111"/>
                <w:sz w:val="28"/>
                <w:szCs w:val="28"/>
                <w:lang w:eastAsia="uk-UA"/>
              </w:rPr>
              <w:t xml:space="preserve"> І. Ю., </w:t>
            </w:r>
            <w:proofErr w:type="spellStart"/>
            <w:r w:rsidRPr="00EC40D0">
              <w:rPr>
                <w:rFonts w:ascii="Times New Roman" w:eastAsia="Times New Roman" w:hAnsi="Times New Roman" w:cs="Times New Roman"/>
                <w:color w:val="111111"/>
                <w:sz w:val="28"/>
                <w:szCs w:val="28"/>
                <w:lang w:eastAsia="uk-UA"/>
              </w:rPr>
              <w:t>Шулько</w:t>
            </w:r>
            <w:proofErr w:type="spellEnd"/>
            <w:r w:rsidRPr="00EC40D0">
              <w:rPr>
                <w:rFonts w:ascii="Times New Roman" w:eastAsia="Times New Roman" w:hAnsi="Times New Roman" w:cs="Times New Roman"/>
                <w:color w:val="111111"/>
                <w:sz w:val="28"/>
                <w:szCs w:val="28"/>
                <w:lang w:eastAsia="uk-UA"/>
              </w:rPr>
              <w:t xml:space="preserve"> О. А.</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180" w:line="240" w:lineRule="auto"/>
              <w:ind w:right="20"/>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Наказ МОН від12.07.2021р. № 795</w:t>
            </w:r>
          </w:p>
        </w:tc>
      </w:tr>
      <w:tr w:rsidR="00EC40D0" w:rsidRPr="00EC40D0" w:rsidTr="00F876E7">
        <w:tc>
          <w:tcPr>
            <w:tcW w:w="20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4"/>
                <w:szCs w:val="24"/>
                <w:lang w:eastAsia="uk-UA"/>
              </w:rPr>
              <w:t>Фізична культура</w:t>
            </w:r>
          </w:p>
        </w:tc>
        <w:tc>
          <w:tcPr>
            <w:tcW w:w="37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hideMark/>
          </w:tcPr>
          <w:p w:rsidR="00EC40D0" w:rsidRPr="00EC40D0" w:rsidRDefault="00EC40D0" w:rsidP="00EC40D0">
            <w:pPr>
              <w:spacing w:line="240" w:lineRule="auto"/>
              <w:jc w:val="center"/>
              <w:rPr>
                <w:rFonts w:ascii="Tahoma" w:eastAsia="Times New Roman" w:hAnsi="Tahoma" w:cs="Tahoma"/>
                <w:color w:val="111111"/>
                <w:sz w:val="18"/>
                <w:szCs w:val="18"/>
                <w:lang w:eastAsia="uk-UA"/>
              </w:rPr>
            </w:pPr>
            <w:r w:rsidRPr="00EC40D0">
              <w:rPr>
                <w:rFonts w:ascii="Times New Roman" w:eastAsia="Times New Roman" w:hAnsi="Times New Roman" w:cs="Times New Roman"/>
                <w:color w:val="111111"/>
                <w:sz w:val="28"/>
                <w:szCs w:val="28"/>
                <w:lang w:eastAsia="uk-UA"/>
              </w:rPr>
              <w:t>Модельна навчальна програма «Фізична культура. 5-6 класи» для закладів загальної середньої освіти</w:t>
            </w:r>
          </w:p>
        </w:tc>
        <w:tc>
          <w:tcPr>
            <w:tcW w:w="20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F876E7">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Педан</w:t>
            </w:r>
            <w:proofErr w:type="spellEnd"/>
            <w:r w:rsidRPr="00EC40D0">
              <w:rPr>
                <w:rFonts w:ascii="Times New Roman" w:eastAsia="Times New Roman" w:hAnsi="Times New Roman" w:cs="Times New Roman"/>
                <w:color w:val="111111"/>
                <w:sz w:val="28"/>
                <w:szCs w:val="28"/>
                <w:lang w:eastAsia="uk-UA"/>
              </w:rPr>
              <w:t xml:space="preserve"> О.</w:t>
            </w:r>
            <w:r w:rsidR="00F876E7">
              <w:rPr>
                <w:rFonts w:ascii="Times New Roman" w:eastAsia="Times New Roman" w:hAnsi="Times New Roman" w:cs="Times New Roman"/>
                <w:color w:val="111111"/>
                <w:sz w:val="28"/>
                <w:szCs w:val="28"/>
                <w:lang w:eastAsia="uk-UA"/>
              </w:rPr>
              <w:t xml:space="preserve"> </w:t>
            </w:r>
            <w:r w:rsidRPr="00EC40D0">
              <w:rPr>
                <w:rFonts w:ascii="Times New Roman" w:eastAsia="Times New Roman" w:hAnsi="Times New Roman" w:cs="Times New Roman"/>
                <w:color w:val="111111"/>
                <w:sz w:val="28"/>
                <w:szCs w:val="28"/>
                <w:lang w:eastAsia="uk-UA"/>
              </w:rPr>
              <w:t>С.,</w:t>
            </w:r>
          </w:p>
          <w:p w:rsidR="00EC40D0" w:rsidRPr="00EC40D0" w:rsidRDefault="00EC40D0" w:rsidP="00F876E7">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Коломоєць</w:t>
            </w:r>
            <w:proofErr w:type="spellEnd"/>
            <w:r w:rsidRPr="00EC40D0">
              <w:rPr>
                <w:rFonts w:ascii="Times New Roman" w:eastAsia="Times New Roman" w:hAnsi="Times New Roman" w:cs="Times New Roman"/>
                <w:color w:val="111111"/>
                <w:sz w:val="28"/>
                <w:szCs w:val="28"/>
                <w:lang w:eastAsia="uk-UA"/>
              </w:rPr>
              <w:t xml:space="preserve"> Г.</w:t>
            </w:r>
            <w:r w:rsidR="00F876E7">
              <w:rPr>
                <w:rFonts w:ascii="Times New Roman" w:eastAsia="Times New Roman" w:hAnsi="Times New Roman" w:cs="Times New Roman"/>
                <w:color w:val="111111"/>
                <w:sz w:val="28"/>
                <w:szCs w:val="28"/>
                <w:lang w:eastAsia="uk-UA"/>
              </w:rPr>
              <w:t xml:space="preserve"> </w:t>
            </w:r>
            <w:r w:rsidRPr="00EC40D0">
              <w:rPr>
                <w:rFonts w:ascii="Times New Roman" w:eastAsia="Times New Roman" w:hAnsi="Times New Roman" w:cs="Times New Roman"/>
                <w:color w:val="111111"/>
                <w:sz w:val="28"/>
                <w:szCs w:val="28"/>
                <w:lang w:eastAsia="uk-UA"/>
              </w:rPr>
              <w:t>А.,</w:t>
            </w:r>
          </w:p>
          <w:p w:rsidR="00EC40D0" w:rsidRPr="00EC40D0" w:rsidRDefault="00EC40D0" w:rsidP="00F876E7">
            <w:pPr>
              <w:spacing w:after="0" w:line="240" w:lineRule="auto"/>
              <w:rPr>
                <w:rFonts w:ascii="Tahoma" w:eastAsia="Times New Roman" w:hAnsi="Tahoma" w:cs="Tahoma"/>
                <w:color w:val="111111"/>
                <w:sz w:val="18"/>
                <w:szCs w:val="18"/>
                <w:lang w:eastAsia="uk-UA"/>
              </w:rPr>
            </w:pPr>
            <w:proofErr w:type="spellStart"/>
            <w:r w:rsidRPr="00EC40D0">
              <w:rPr>
                <w:rFonts w:ascii="Times New Roman" w:eastAsia="Times New Roman" w:hAnsi="Times New Roman" w:cs="Times New Roman"/>
                <w:color w:val="111111"/>
                <w:sz w:val="28"/>
                <w:szCs w:val="28"/>
                <w:lang w:eastAsia="uk-UA"/>
              </w:rPr>
              <w:t>Боляк</w:t>
            </w:r>
            <w:proofErr w:type="spellEnd"/>
            <w:r w:rsidRPr="00EC40D0">
              <w:rPr>
                <w:rFonts w:ascii="Times New Roman" w:eastAsia="Times New Roman" w:hAnsi="Times New Roman" w:cs="Times New Roman"/>
                <w:color w:val="111111"/>
                <w:sz w:val="28"/>
                <w:szCs w:val="28"/>
                <w:lang w:eastAsia="uk-UA"/>
              </w:rPr>
              <w:t xml:space="preserve"> А.</w:t>
            </w:r>
            <w:r w:rsidR="00F876E7">
              <w:rPr>
                <w:rFonts w:ascii="Times New Roman" w:eastAsia="Times New Roman" w:hAnsi="Times New Roman" w:cs="Times New Roman"/>
                <w:color w:val="111111"/>
                <w:sz w:val="28"/>
                <w:szCs w:val="28"/>
                <w:lang w:eastAsia="uk-UA"/>
              </w:rPr>
              <w:t xml:space="preserve"> </w:t>
            </w:r>
            <w:r w:rsidRPr="00EC40D0">
              <w:rPr>
                <w:rFonts w:ascii="Times New Roman" w:eastAsia="Times New Roman" w:hAnsi="Times New Roman" w:cs="Times New Roman"/>
                <w:color w:val="111111"/>
                <w:sz w:val="28"/>
                <w:szCs w:val="28"/>
                <w:lang w:eastAsia="uk-UA"/>
              </w:rPr>
              <w:t>А.</w:t>
            </w:r>
          </w:p>
        </w:tc>
        <w:tc>
          <w:tcPr>
            <w:tcW w:w="219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C40D0" w:rsidRPr="00EC40D0" w:rsidRDefault="00EC40D0" w:rsidP="00EC40D0">
            <w:pPr>
              <w:spacing w:before="150" w:after="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Наказ МОН від</w:t>
            </w:r>
          </w:p>
          <w:p w:rsidR="00EC40D0" w:rsidRPr="00EC40D0" w:rsidRDefault="00EC40D0" w:rsidP="00EC40D0">
            <w:pPr>
              <w:spacing w:before="150" w:after="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10.08.2021р.</w:t>
            </w:r>
          </w:p>
          <w:p w:rsidR="00EC40D0" w:rsidRPr="00EC40D0" w:rsidRDefault="00EC40D0" w:rsidP="00EC40D0">
            <w:pPr>
              <w:spacing w:before="150" w:after="0" w:line="240" w:lineRule="auto"/>
              <w:rPr>
                <w:rFonts w:ascii="Tahoma" w:eastAsia="Times New Roman" w:hAnsi="Tahoma" w:cs="Tahoma"/>
                <w:color w:val="111111"/>
                <w:sz w:val="18"/>
                <w:szCs w:val="18"/>
                <w:lang w:eastAsia="uk-UA"/>
              </w:rPr>
            </w:pPr>
            <w:r w:rsidRPr="00EC40D0">
              <w:rPr>
                <w:rFonts w:ascii="Times New Roman" w:eastAsia="Times New Roman" w:hAnsi="Times New Roman" w:cs="Times New Roman"/>
                <w:color w:val="000000"/>
                <w:sz w:val="28"/>
                <w:szCs w:val="28"/>
                <w:lang w:eastAsia="uk-UA"/>
              </w:rPr>
              <w:t> № 898</w:t>
            </w:r>
          </w:p>
        </w:tc>
      </w:tr>
    </w:tbl>
    <w:p w:rsidR="00280258" w:rsidRPr="00280258" w:rsidRDefault="00280258" w:rsidP="00BA1D33">
      <w:pPr>
        <w:spacing w:after="0"/>
        <w:jc w:val="both"/>
        <w:rPr>
          <w:rFonts w:ascii="Times New Roman" w:hAnsi="Times New Roman" w:cs="Times New Roman"/>
          <w:sz w:val="28"/>
          <w:szCs w:val="28"/>
        </w:rPr>
      </w:pPr>
    </w:p>
    <w:sectPr w:rsidR="00280258" w:rsidRPr="00280258" w:rsidSect="00E25606">
      <w:foot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50" w:rsidRDefault="00EF6050" w:rsidP="00E25606">
      <w:pPr>
        <w:spacing w:after="0" w:line="240" w:lineRule="auto"/>
      </w:pPr>
      <w:r>
        <w:separator/>
      </w:r>
    </w:p>
  </w:endnote>
  <w:endnote w:type="continuationSeparator" w:id="0">
    <w:p w:rsidR="00EF6050" w:rsidRDefault="00EF6050" w:rsidP="00E2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298250"/>
      <w:docPartObj>
        <w:docPartGallery w:val="Page Numbers (Bottom of Page)"/>
        <w:docPartUnique/>
      </w:docPartObj>
    </w:sdtPr>
    <w:sdtContent>
      <w:p w:rsidR="001A431E" w:rsidRDefault="001A431E">
        <w:pPr>
          <w:pStyle w:val="a6"/>
          <w:jc w:val="center"/>
        </w:pPr>
        <w:r>
          <w:fldChar w:fldCharType="begin"/>
        </w:r>
        <w:r>
          <w:instrText>PAGE   \* MERGEFORMAT</w:instrText>
        </w:r>
        <w:r>
          <w:fldChar w:fldCharType="separate"/>
        </w:r>
        <w:r w:rsidR="00254520" w:rsidRPr="00254520">
          <w:rPr>
            <w:noProof/>
            <w:lang w:val="ru-RU"/>
          </w:rPr>
          <w:t>36</w:t>
        </w:r>
        <w:r>
          <w:fldChar w:fldCharType="end"/>
        </w:r>
      </w:p>
    </w:sdtContent>
  </w:sdt>
  <w:p w:rsidR="001A431E" w:rsidRDefault="001A43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50" w:rsidRDefault="00EF6050" w:rsidP="00E25606">
      <w:pPr>
        <w:spacing w:after="0" w:line="240" w:lineRule="auto"/>
      </w:pPr>
      <w:r>
        <w:separator/>
      </w:r>
    </w:p>
  </w:footnote>
  <w:footnote w:type="continuationSeparator" w:id="0">
    <w:p w:rsidR="00EF6050" w:rsidRDefault="00EF6050" w:rsidP="00E256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0E6"/>
    <w:multiLevelType w:val="hybridMultilevel"/>
    <w:tmpl w:val="033C81A6"/>
    <w:lvl w:ilvl="0" w:tplc="666CBB46">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603A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A6EA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6D04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8D9C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E3D8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E358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9296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A96E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783DB2"/>
    <w:multiLevelType w:val="hybridMultilevel"/>
    <w:tmpl w:val="267E1A92"/>
    <w:lvl w:ilvl="0" w:tplc="2550EBDC">
      <w:start w:val="1"/>
      <w:numFmt w:val="bullet"/>
      <w:lvlText w:val=""/>
      <w:lvlJc w:val="left"/>
      <w:pPr>
        <w:ind w:left="20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272F0"/>
    <w:multiLevelType w:val="multilevel"/>
    <w:tmpl w:val="6F22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B0280"/>
    <w:multiLevelType w:val="hybridMultilevel"/>
    <w:tmpl w:val="D8A6129A"/>
    <w:lvl w:ilvl="0" w:tplc="4A366C2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275671"/>
    <w:multiLevelType w:val="hybridMultilevel"/>
    <w:tmpl w:val="C02604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06D4F5C"/>
    <w:multiLevelType w:val="hybridMultilevel"/>
    <w:tmpl w:val="C624D69C"/>
    <w:lvl w:ilvl="0" w:tplc="A2AC2C02">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6">
    <w:nsid w:val="57A0668D"/>
    <w:multiLevelType w:val="hybridMultilevel"/>
    <w:tmpl w:val="860AD4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8050600"/>
    <w:multiLevelType w:val="hybridMultilevel"/>
    <w:tmpl w:val="AF781EB8"/>
    <w:lvl w:ilvl="0" w:tplc="E45C218E">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2BDC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C7B8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6D90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AB6B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A6AF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97F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C5AE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7C6C6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8766845"/>
    <w:multiLevelType w:val="hybridMultilevel"/>
    <w:tmpl w:val="BAD87FE2"/>
    <w:lvl w:ilvl="0" w:tplc="3C5AB4E8">
      <w:start w:val="7"/>
      <w:numFmt w:val="decimal"/>
      <w:lvlText w:val="%1."/>
      <w:lvlJc w:val="left"/>
      <w:pPr>
        <w:ind w:left="1647" w:hanging="360"/>
      </w:pPr>
      <w:rPr>
        <w:rFonts w:hint="default"/>
        <w:color w:val="000000" w:themeColor="text1"/>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9">
    <w:nsid w:val="5CB84D80"/>
    <w:multiLevelType w:val="hybridMultilevel"/>
    <w:tmpl w:val="F3B4D66E"/>
    <w:lvl w:ilvl="0" w:tplc="DC88CC6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E2E21A">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E2E65A">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6AE72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CFB1E">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105974">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3C816A">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8205BC">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40F2B6">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5E0D6B7C"/>
    <w:multiLevelType w:val="hybridMultilevel"/>
    <w:tmpl w:val="CD0030B6"/>
    <w:lvl w:ilvl="0" w:tplc="3CF63990">
      <w:start w:val="7"/>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1">
    <w:nsid w:val="62D25836"/>
    <w:multiLevelType w:val="multilevel"/>
    <w:tmpl w:val="AF3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A27DD4"/>
    <w:multiLevelType w:val="hybridMultilevel"/>
    <w:tmpl w:val="5E1252F0"/>
    <w:lvl w:ilvl="0" w:tplc="B2026626">
      <w:start w:val="1"/>
      <w:numFmt w:val="decimal"/>
      <w:lvlText w:val="%1."/>
      <w:lvlJc w:val="left"/>
      <w:pPr>
        <w:ind w:left="720" w:hanging="360"/>
      </w:pPr>
      <w:rPr>
        <w:rFonts w:ascii="Times New Roman" w:hAnsi="Times New Roman" w:cs="Times New Roman"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CA23763"/>
    <w:multiLevelType w:val="hybridMultilevel"/>
    <w:tmpl w:val="04D49038"/>
    <w:lvl w:ilvl="0" w:tplc="24D43FA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A6CE7E">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DED24E">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56CD12">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160796">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84D164">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9E1482">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2B832">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4498FC">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3"/>
  </w:num>
  <w:num w:numId="3">
    <w:abstractNumId w:val="2"/>
  </w:num>
  <w:num w:numId="4">
    <w:abstractNumId w:val="11"/>
  </w:num>
  <w:num w:numId="5">
    <w:abstractNumId w:val="1"/>
  </w:num>
  <w:num w:numId="6">
    <w:abstractNumId w:val="3"/>
  </w:num>
  <w:num w:numId="7">
    <w:abstractNumId w:val="0"/>
  </w:num>
  <w:num w:numId="8">
    <w:abstractNumId w:val="5"/>
  </w:num>
  <w:num w:numId="9">
    <w:abstractNumId w:val="9"/>
  </w:num>
  <w:num w:numId="10">
    <w:abstractNumId w:val="7"/>
  </w:num>
  <w:num w:numId="11">
    <w:abstractNumId w:val="6"/>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6C"/>
    <w:rsid w:val="00046CA5"/>
    <w:rsid w:val="000613C2"/>
    <w:rsid w:val="00123680"/>
    <w:rsid w:val="001A431E"/>
    <w:rsid w:val="001D6773"/>
    <w:rsid w:val="0024354A"/>
    <w:rsid w:val="00254520"/>
    <w:rsid w:val="00280258"/>
    <w:rsid w:val="002E0D24"/>
    <w:rsid w:val="002F1179"/>
    <w:rsid w:val="00342759"/>
    <w:rsid w:val="0035586C"/>
    <w:rsid w:val="003E604E"/>
    <w:rsid w:val="0045087A"/>
    <w:rsid w:val="004767CB"/>
    <w:rsid w:val="005007F4"/>
    <w:rsid w:val="005D703A"/>
    <w:rsid w:val="005E3029"/>
    <w:rsid w:val="0061327B"/>
    <w:rsid w:val="0066512C"/>
    <w:rsid w:val="00673FE9"/>
    <w:rsid w:val="006B553D"/>
    <w:rsid w:val="007546AB"/>
    <w:rsid w:val="007A273F"/>
    <w:rsid w:val="007F4765"/>
    <w:rsid w:val="00816046"/>
    <w:rsid w:val="008A351C"/>
    <w:rsid w:val="00961EBB"/>
    <w:rsid w:val="009D1F1A"/>
    <w:rsid w:val="00A91672"/>
    <w:rsid w:val="00B73F4D"/>
    <w:rsid w:val="00BA1D33"/>
    <w:rsid w:val="00CF4ADF"/>
    <w:rsid w:val="00D24BF7"/>
    <w:rsid w:val="00D9442E"/>
    <w:rsid w:val="00DA41A8"/>
    <w:rsid w:val="00DA51B1"/>
    <w:rsid w:val="00DE7B1C"/>
    <w:rsid w:val="00E25606"/>
    <w:rsid w:val="00E55A2A"/>
    <w:rsid w:val="00E77795"/>
    <w:rsid w:val="00EC013D"/>
    <w:rsid w:val="00EC40D0"/>
    <w:rsid w:val="00EF1D7A"/>
    <w:rsid w:val="00EF6050"/>
    <w:rsid w:val="00F74354"/>
    <w:rsid w:val="00F876E7"/>
    <w:rsid w:val="00FC78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9"/>
    <w:unhideWhenUsed/>
    <w:qFormat/>
    <w:rsid w:val="00280258"/>
    <w:pPr>
      <w:keepNext/>
      <w:keepLines/>
      <w:spacing w:after="5" w:line="268" w:lineRule="auto"/>
      <w:ind w:left="287" w:hanging="10"/>
      <w:jc w:val="center"/>
      <w:outlineLvl w:val="0"/>
    </w:pPr>
    <w:rPr>
      <w:rFonts w:ascii="Times New Roman" w:eastAsia="Times New Roman" w:hAnsi="Times New Roman" w:cs="Times New Roman"/>
      <w:b/>
      <w:color w:val="000000"/>
      <w:sz w:val="24"/>
      <w:lang w:eastAsia="uk-UA"/>
    </w:rPr>
  </w:style>
  <w:style w:type="paragraph" w:styleId="2">
    <w:name w:val="heading 2"/>
    <w:basedOn w:val="a"/>
    <w:next w:val="a"/>
    <w:link w:val="20"/>
    <w:uiPriority w:val="9"/>
    <w:unhideWhenUsed/>
    <w:qFormat/>
    <w:rsid w:val="008160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ADF"/>
    <w:pPr>
      <w:ind w:left="720"/>
      <w:contextualSpacing/>
    </w:pPr>
  </w:style>
  <w:style w:type="character" w:customStyle="1" w:styleId="10">
    <w:name w:val="Заголовок 1 Знак"/>
    <w:basedOn w:val="a0"/>
    <w:link w:val="1"/>
    <w:uiPriority w:val="99"/>
    <w:rsid w:val="00280258"/>
    <w:rPr>
      <w:rFonts w:ascii="Times New Roman" w:eastAsia="Times New Roman" w:hAnsi="Times New Roman" w:cs="Times New Roman"/>
      <w:b/>
      <w:color w:val="000000"/>
      <w:sz w:val="24"/>
      <w:lang w:eastAsia="uk-UA"/>
    </w:rPr>
  </w:style>
  <w:style w:type="paragraph" w:styleId="a4">
    <w:name w:val="header"/>
    <w:basedOn w:val="a"/>
    <w:link w:val="a5"/>
    <w:uiPriority w:val="99"/>
    <w:unhideWhenUsed/>
    <w:rsid w:val="00E2560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25606"/>
  </w:style>
  <w:style w:type="paragraph" w:styleId="a6">
    <w:name w:val="footer"/>
    <w:basedOn w:val="a"/>
    <w:link w:val="a7"/>
    <w:uiPriority w:val="99"/>
    <w:unhideWhenUsed/>
    <w:rsid w:val="00E2560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25606"/>
  </w:style>
  <w:style w:type="paragraph" w:styleId="a8">
    <w:name w:val="Body Text"/>
    <w:basedOn w:val="a"/>
    <w:link w:val="a9"/>
    <w:rsid w:val="00816046"/>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9">
    <w:name w:val="Основной текст Знак"/>
    <w:basedOn w:val="a0"/>
    <w:link w:val="a8"/>
    <w:rsid w:val="00816046"/>
    <w:rPr>
      <w:rFonts w:ascii="Times New Roman" w:eastAsia="Times New Roman" w:hAnsi="Times New Roman" w:cs="Times New Roman"/>
      <w:sz w:val="24"/>
      <w:szCs w:val="24"/>
      <w:lang w:val="ru-RU" w:eastAsia="ar-SA"/>
    </w:rPr>
  </w:style>
  <w:style w:type="character" w:customStyle="1" w:styleId="20">
    <w:name w:val="Заголовок 2 Знак"/>
    <w:basedOn w:val="a0"/>
    <w:link w:val="2"/>
    <w:uiPriority w:val="9"/>
    <w:rsid w:val="00816046"/>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8160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16046"/>
    <w:rPr>
      <w:rFonts w:ascii="Tahoma" w:hAnsi="Tahoma" w:cs="Tahoma"/>
      <w:sz w:val="16"/>
      <w:szCs w:val="16"/>
    </w:rPr>
  </w:style>
  <w:style w:type="table" w:customStyle="1" w:styleId="TableGrid">
    <w:name w:val="TableGrid"/>
    <w:rsid w:val="00D24BF7"/>
    <w:pPr>
      <w:spacing w:after="0" w:line="240" w:lineRule="auto"/>
    </w:pPr>
    <w:rPr>
      <w:rFonts w:eastAsiaTheme="minorEastAsia"/>
      <w:lang w:eastAsia="uk-UA"/>
    </w:rPr>
    <w:tblPr>
      <w:tblCellMar>
        <w:top w:w="0" w:type="dxa"/>
        <w:left w:w="0" w:type="dxa"/>
        <w:bottom w:w="0" w:type="dxa"/>
        <w:right w:w="0" w:type="dxa"/>
      </w:tblCellMar>
    </w:tblPr>
  </w:style>
  <w:style w:type="table" w:styleId="ac">
    <w:name w:val="Table Grid"/>
    <w:basedOn w:val="a1"/>
    <w:uiPriority w:val="59"/>
    <w:rsid w:val="00A9167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9"/>
    <w:unhideWhenUsed/>
    <w:qFormat/>
    <w:rsid w:val="00280258"/>
    <w:pPr>
      <w:keepNext/>
      <w:keepLines/>
      <w:spacing w:after="5" w:line="268" w:lineRule="auto"/>
      <w:ind w:left="287" w:hanging="10"/>
      <w:jc w:val="center"/>
      <w:outlineLvl w:val="0"/>
    </w:pPr>
    <w:rPr>
      <w:rFonts w:ascii="Times New Roman" w:eastAsia="Times New Roman" w:hAnsi="Times New Roman" w:cs="Times New Roman"/>
      <w:b/>
      <w:color w:val="000000"/>
      <w:sz w:val="24"/>
      <w:lang w:eastAsia="uk-UA"/>
    </w:rPr>
  </w:style>
  <w:style w:type="paragraph" w:styleId="2">
    <w:name w:val="heading 2"/>
    <w:basedOn w:val="a"/>
    <w:next w:val="a"/>
    <w:link w:val="20"/>
    <w:uiPriority w:val="9"/>
    <w:unhideWhenUsed/>
    <w:qFormat/>
    <w:rsid w:val="008160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ADF"/>
    <w:pPr>
      <w:ind w:left="720"/>
      <w:contextualSpacing/>
    </w:pPr>
  </w:style>
  <w:style w:type="character" w:customStyle="1" w:styleId="10">
    <w:name w:val="Заголовок 1 Знак"/>
    <w:basedOn w:val="a0"/>
    <w:link w:val="1"/>
    <w:uiPriority w:val="99"/>
    <w:rsid w:val="00280258"/>
    <w:rPr>
      <w:rFonts w:ascii="Times New Roman" w:eastAsia="Times New Roman" w:hAnsi="Times New Roman" w:cs="Times New Roman"/>
      <w:b/>
      <w:color w:val="000000"/>
      <w:sz w:val="24"/>
      <w:lang w:eastAsia="uk-UA"/>
    </w:rPr>
  </w:style>
  <w:style w:type="paragraph" w:styleId="a4">
    <w:name w:val="header"/>
    <w:basedOn w:val="a"/>
    <w:link w:val="a5"/>
    <w:uiPriority w:val="99"/>
    <w:unhideWhenUsed/>
    <w:rsid w:val="00E2560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25606"/>
  </w:style>
  <w:style w:type="paragraph" w:styleId="a6">
    <w:name w:val="footer"/>
    <w:basedOn w:val="a"/>
    <w:link w:val="a7"/>
    <w:uiPriority w:val="99"/>
    <w:unhideWhenUsed/>
    <w:rsid w:val="00E2560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25606"/>
  </w:style>
  <w:style w:type="paragraph" w:styleId="a8">
    <w:name w:val="Body Text"/>
    <w:basedOn w:val="a"/>
    <w:link w:val="a9"/>
    <w:rsid w:val="00816046"/>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9">
    <w:name w:val="Основной текст Знак"/>
    <w:basedOn w:val="a0"/>
    <w:link w:val="a8"/>
    <w:rsid w:val="00816046"/>
    <w:rPr>
      <w:rFonts w:ascii="Times New Roman" w:eastAsia="Times New Roman" w:hAnsi="Times New Roman" w:cs="Times New Roman"/>
      <w:sz w:val="24"/>
      <w:szCs w:val="24"/>
      <w:lang w:val="ru-RU" w:eastAsia="ar-SA"/>
    </w:rPr>
  </w:style>
  <w:style w:type="character" w:customStyle="1" w:styleId="20">
    <w:name w:val="Заголовок 2 Знак"/>
    <w:basedOn w:val="a0"/>
    <w:link w:val="2"/>
    <w:uiPriority w:val="9"/>
    <w:rsid w:val="00816046"/>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8160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16046"/>
    <w:rPr>
      <w:rFonts w:ascii="Tahoma" w:hAnsi="Tahoma" w:cs="Tahoma"/>
      <w:sz w:val="16"/>
      <w:szCs w:val="16"/>
    </w:rPr>
  </w:style>
  <w:style w:type="table" w:customStyle="1" w:styleId="TableGrid">
    <w:name w:val="TableGrid"/>
    <w:rsid w:val="00D24BF7"/>
    <w:pPr>
      <w:spacing w:after="0" w:line="240" w:lineRule="auto"/>
    </w:pPr>
    <w:rPr>
      <w:rFonts w:eastAsiaTheme="minorEastAsia"/>
      <w:lang w:eastAsia="uk-UA"/>
    </w:rPr>
    <w:tblPr>
      <w:tblCellMar>
        <w:top w:w="0" w:type="dxa"/>
        <w:left w:w="0" w:type="dxa"/>
        <w:bottom w:w="0" w:type="dxa"/>
        <w:right w:w="0" w:type="dxa"/>
      </w:tblCellMar>
    </w:tblPr>
  </w:style>
  <w:style w:type="table" w:styleId="ac">
    <w:name w:val="Table Grid"/>
    <w:basedOn w:val="a1"/>
    <w:uiPriority w:val="59"/>
    <w:rsid w:val="00A9167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36</Pages>
  <Words>35822</Words>
  <Characters>20420</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2022-09-18T14:03:00Z</dcterms:created>
  <dcterms:modified xsi:type="dcterms:W3CDTF">2022-09-22T21:27:00Z</dcterms:modified>
</cp:coreProperties>
</file>