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D2" w:rsidRDefault="006417D2"/>
    <w:p w:rsidR="006417D2" w:rsidRDefault="006417D2"/>
    <w:tbl>
      <w:tblPr>
        <w:tblW w:w="9498" w:type="dxa"/>
        <w:jc w:val="center"/>
        <w:tblLayout w:type="fixed"/>
        <w:tblLook w:val="0000"/>
      </w:tblPr>
      <w:tblGrid>
        <w:gridCol w:w="4820"/>
        <w:gridCol w:w="4678"/>
      </w:tblGrid>
      <w:tr w:rsidR="006417D2" w:rsidRPr="00DF51C3" w:rsidTr="00CA54B7">
        <w:trPr>
          <w:jc w:val="center"/>
        </w:trPr>
        <w:tc>
          <w:tcPr>
            <w:tcW w:w="4820" w:type="dxa"/>
          </w:tcPr>
          <w:p w:rsidR="006417D2" w:rsidRPr="007A2A76" w:rsidRDefault="006417D2" w:rsidP="00CA54B7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Затверджую</w:t>
            </w:r>
          </w:p>
          <w:p w:rsidR="006417D2" w:rsidRDefault="006417D2" w:rsidP="00CA54B7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  <w:p w:rsidR="006417D2" w:rsidRPr="007A2A76" w:rsidRDefault="006417D2" w:rsidP="00CA54B7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7A2A76"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color w:val="000000"/>
                <w:sz w:val="28"/>
                <w:szCs w:val="28"/>
              </w:rPr>
              <w:t xml:space="preserve"> Блажівського ліцею</w:t>
            </w:r>
            <w:r w:rsidRPr="007A2A76">
              <w:rPr>
                <w:color w:val="000000"/>
                <w:sz w:val="28"/>
                <w:szCs w:val="28"/>
              </w:rPr>
              <w:t xml:space="preserve"> </w:t>
            </w:r>
          </w:p>
          <w:p w:rsidR="006417D2" w:rsidRPr="007A2A76" w:rsidRDefault="006417D2" w:rsidP="007A2A76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A2A76">
              <w:rPr>
                <w:i/>
                <w:color w:val="000000"/>
                <w:sz w:val="28"/>
                <w:szCs w:val="28"/>
              </w:rPr>
              <w:t xml:space="preserve">    </w:t>
            </w:r>
          </w:p>
          <w:p w:rsidR="006417D2" w:rsidRPr="007A2A76" w:rsidRDefault="006417D2" w:rsidP="00CA54B7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  Н.Т.Борисовець</w:t>
            </w:r>
          </w:p>
          <w:p w:rsidR="006417D2" w:rsidRPr="007A2A76" w:rsidRDefault="006417D2" w:rsidP="00C846E7">
            <w:pPr>
              <w:pStyle w:val="normal0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6417D2" w:rsidRPr="007A2A76" w:rsidRDefault="006417D2" w:rsidP="00CA54B7">
            <w:pPr>
              <w:pStyle w:val="normal0"/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Затверджую</w:t>
            </w:r>
          </w:p>
          <w:p w:rsidR="006417D2" w:rsidRPr="007A2A76" w:rsidRDefault="006417D2" w:rsidP="00CA54B7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  <w:p w:rsidR="006417D2" w:rsidRPr="007A2A76" w:rsidRDefault="006417D2" w:rsidP="00CA54B7">
            <w:pPr>
              <w:pStyle w:val="normal0"/>
              <w:widowControl w:val="0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 xml:space="preserve">Заступник директора з виховної роботи           </w:t>
            </w:r>
          </w:p>
          <w:p w:rsidR="006417D2" w:rsidRPr="007A2A76" w:rsidRDefault="006417D2" w:rsidP="00CA54B7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  <w:p w:rsidR="006417D2" w:rsidRPr="00BF6ACB" w:rsidRDefault="006417D2" w:rsidP="00CA54B7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A2A76">
              <w:rPr>
                <w:color w:val="000000"/>
                <w:sz w:val="28"/>
                <w:szCs w:val="28"/>
              </w:rPr>
              <w:t xml:space="preserve">_______________  </w:t>
            </w:r>
            <w:r>
              <w:rPr>
                <w:color w:val="000000"/>
                <w:sz w:val="28"/>
                <w:szCs w:val="28"/>
              </w:rPr>
              <w:t>І.В.Кулакевич</w:t>
            </w:r>
          </w:p>
        </w:tc>
      </w:tr>
    </w:tbl>
    <w:p w:rsidR="006417D2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24"/>
          <w:szCs w:val="24"/>
        </w:rPr>
      </w:pPr>
    </w:p>
    <w:p w:rsidR="006417D2" w:rsidRPr="00C846E7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36"/>
          <w:szCs w:val="36"/>
        </w:rPr>
      </w:pPr>
    </w:p>
    <w:p w:rsidR="006417D2" w:rsidRPr="00C846E7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36"/>
          <w:szCs w:val="36"/>
        </w:rPr>
      </w:pPr>
      <w:r w:rsidRPr="00C846E7">
        <w:rPr>
          <w:b/>
          <w:color w:val="000000"/>
          <w:sz w:val="36"/>
          <w:szCs w:val="36"/>
        </w:rPr>
        <w:t xml:space="preserve">РІЧНИЙ ПЛАН </w:t>
      </w:r>
    </w:p>
    <w:p w:rsidR="006417D2" w:rsidRPr="00C846E7" w:rsidRDefault="006417D2" w:rsidP="007A2A76">
      <w:pPr>
        <w:pStyle w:val="normal0"/>
        <w:widowControl w:val="0"/>
        <w:shd w:val="clear" w:color="auto" w:fill="FFFFFF"/>
        <w:ind w:right="126"/>
        <w:jc w:val="center"/>
        <w:rPr>
          <w:b/>
          <w:color w:val="000000"/>
          <w:sz w:val="36"/>
          <w:szCs w:val="36"/>
        </w:rPr>
      </w:pPr>
      <w:r w:rsidRPr="00C846E7">
        <w:rPr>
          <w:b/>
          <w:color w:val="000000"/>
          <w:sz w:val="36"/>
          <w:szCs w:val="36"/>
        </w:rPr>
        <w:t>роботи практичного психолога</w:t>
      </w:r>
    </w:p>
    <w:p w:rsidR="006417D2" w:rsidRPr="00A46916" w:rsidRDefault="006417D2" w:rsidP="00A269A1">
      <w:pPr>
        <w:pStyle w:val="normal0"/>
        <w:widowControl w:val="0"/>
        <w:shd w:val="clear" w:color="auto" w:fill="FFFFFF"/>
        <w:ind w:right="126"/>
        <w:jc w:val="center"/>
        <w:rPr>
          <w:color w:val="000000"/>
          <w:sz w:val="36"/>
          <w:szCs w:val="36"/>
          <w:u w:val="single"/>
        </w:rPr>
      </w:pPr>
      <w:r>
        <w:rPr>
          <w:color w:val="000000"/>
          <w:sz w:val="36"/>
          <w:szCs w:val="36"/>
          <w:u w:val="single"/>
        </w:rPr>
        <w:t xml:space="preserve"> Блажівського ліцею </w:t>
      </w:r>
    </w:p>
    <w:p w:rsidR="006417D2" w:rsidRPr="00A269A1" w:rsidRDefault="006417D2" w:rsidP="00A269A1">
      <w:pPr>
        <w:pStyle w:val="normal0"/>
        <w:widowControl w:val="0"/>
        <w:shd w:val="clear" w:color="auto" w:fill="FFFFFF"/>
        <w:ind w:right="126"/>
        <w:jc w:val="center"/>
        <w:rPr>
          <w:color w:val="000000"/>
          <w:sz w:val="36"/>
          <w:szCs w:val="36"/>
          <w:u w:val="single"/>
        </w:rPr>
      </w:pPr>
      <w:r>
        <w:rPr>
          <w:color w:val="000000"/>
          <w:sz w:val="36"/>
          <w:szCs w:val="36"/>
          <w:u w:val="single"/>
        </w:rPr>
        <w:t>Кибукевич Анжели Василівни</w:t>
      </w:r>
    </w:p>
    <w:p w:rsidR="006417D2" w:rsidRPr="007A2A76" w:rsidRDefault="006417D2" w:rsidP="00F625FC">
      <w:pPr>
        <w:pStyle w:val="normal0"/>
        <w:widowControl w:val="0"/>
        <w:shd w:val="clear" w:color="auto" w:fill="FFFFFF"/>
        <w:tabs>
          <w:tab w:val="left" w:pos="5270"/>
          <w:tab w:val="left" w:pos="6230"/>
        </w:tabs>
        <w:ind w:right="126"/>
        <w:rPr>
          <w:color w:val="000000"/>
          <w:sz w:val="36"/>
          <w:szCs w:val="36"/>
        </w:rPr>
      </w:pPr>
      <w:r>
        <w:rPr>
          <w:color w:val="000000"/>
          <w:sz w:val="24"/>
          <w:szCs w:val="24"/>
        </w:rPr>
        <w:t xml:space="preserve">                                        </w:t>
      </w:r>
      <w:r>
        <w:rPr>
          <w:color w:val="000000"/>
          <w:sz w:val="36"/>
          <w:szCs w:val="36"/>
        </w:rPr>
        <w:t>на 2022</w:t>
      </w:r>
      <w:r w:rsidRPr="007A2A76">
        <w:rPr>
          <w:color w:val="000000"/>
          <w:sz w:val="36"/>
          <w:szCs w:val="36"/>
        </w:rPr>
        <w:t xml:space="preserve"> -</w:t>
      </w:r>
      <w:r>
        <w:rPr>
          <w:color w:val="000000"/>
          <w:sz w:val="36"/>
          <w:szCs w:val="36"/>
        </w:rPr>
        <w:t xml:space="preserve"> 2023</w:t>
      </w:r>
      <w:r w:rsidRPr="007A2A76">
        <w:rPr>
          <w:color w:val="000000"/>
          <w:sz w:val="36"/>
          <w:szCs w:val="36"/>
        </w:rPr>
        <w:t xml:space="preserve">  навчальний рік</w:t>
      </w: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Pr="00D3422A" w:rsidRDefault="006417D2" w:rsidP="00E74527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D3422A">
        <w:rPr>
          <w:rFonts w:ascii="Times New Roman" w:hAnsi="Times New Roman"/>
          <w:sz w:val="32"/>
          <w:szCs w:val="32"/>
        </w:rPr>
        <w:t>ЗАТВЕРДЖУЮ</w:t>
      </w:r>
    </w:p>
    <w:p w:rsidR="006417D2" w:rsidRPr="00D3422A" w:rsidRDefault="006417D2" w:rsidP="00E7452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Блажівського ліцею</w:t>
      </w:r>
    </w:p>
    <w:p w:rsidR="006417D2" w:rsidRPr="00117482" w:rsidRDefault="006417D2" w:rsidP="00E7452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342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6417D2" w:rsidRPr="00D3422A" w:rsidRDefault="006417D2" w:rsidP="00E7452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Н. Борисовець</w:t>
      </w:r>
    </w:p>
    <w:p w:rsidR="006417D2" w:rsidRPr="00D3422A" w:rsidRDefault="006417D2" w:rsidP="00E7452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17D2" w:rsidRPr="00DB52EA" w:rsidRDefault="006417D2" w:rsidP="00E74527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6417D2" w:rsidRDefault="006417D2" w:rsidP="00E74527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6417D2" w:rsidRPr="00DB52EA" w:rsidRDefault="006417D2" w:rsidP="00E74527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6417D2" w:rsidRPr="00DB52EA" w:rsidRDefault="006417D2" w:rsidP="00E74527">
      <w:pPr>
        <w:spacing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DB52EA">
        <w:rPr>
          <w:rFonts w:ascii="Times New Roman" w:hAnsi="Times New Roman"/>
          <w:b/>
          <w:sz w:val="44"/>
          <w:szCs w:val="44"/>
        </w:rPr>
        <w:t>ГРАФІК РОБОТИ</w:t>
      </w:r>
    </w:p>
    <w:p w:rsidR="006417D2" w:rsidRPr="00DB52EA" w:rsidRDefault="006417D2" w:rsidP="00E74527">
      <w:pPr>
        <w:spacing w:line="360" w:lineRule="auto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практичного психолога</w:t>
      </w:r>
    </w:p>
    <w:p w:rsidR="006417D2" w:rsidRPr="00DB52EA" w:rsidRDefault="006417D2" w:rsidP="00E74527">
      <w:pPr>
        <w:spacing w:line="360" w:lineRule="auto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Блажівського ліцею</w:t>
      </w:r>
    </w:p>
    <w:p w:rsidR="006417D2" w:rsidRPr="00DB52EA" w:rsidRDefault="006417D2" w:rsidP="00E74527">
      <w:pPr>
        <w:spacing w:line="36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Кибукевич Анжели Василівни</w:t>
      </w:r>
    </w:p>
    <w:tbl>
      <w:tblPr>
        <w:tblW w:w="9038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6"/>
        <w:gridCol w:w="2964"/>
        <w:gridCol w:w="2848"/>
      </w:tblGrid>
      <w:tr w:rsidR="006417D2" w:rsidRPr="00FE42D7" w:rsidTr="00F862E8">
        <w:tc>
          <w:tcPr>
            <w:tcW w:w="3226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FE42D7">
              <w:rPr>
                <w:b/>
                <w:sz w:val="36"/>
                <w:szCs w:val="36"/>
              </w:rPr>
              <w:t>Дні роботи</w:t>
            </w:r>
          </w:p>
        </w:tc>
        <w:tc>
          <w:tcPr>
            <w:tcW w:w="5812" w:type="dxa"/>
            <w:gridSpan w:val="2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FE42D7">
              <w:rPr>
                <w:b/>
                <w:sz w:val="36"/>
                <w:szCs w:val="36"/>
              </w:rPr>
              <w:t>Інтервал робочого часу</w:t>
            </w:r>
          </w:p>
        </w:tc>
      </w:tr>
      <w:tr w:rsidR="006417D2" w:rsidRPr="00FE42D7" w:rsidTr="00F862E8">
        <w:tc>
          <w:tcPr>
            <w:tcW w:w="3226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Понеділок</w:t>
            </w:r>
          </w:p>
        </w:tc>
        <w:tc>
          <w:tcPr>
            <w:tcW w:w="2964" w:type="dxa"/>
          </w:tcPr>
          <w:p w:rsidR="006417D2" w:rsidRPr="00FE42D7" w:rsidRDefault="006417D2" w:rsidP="00F862E8">
            <w:pPr>
              <w:spacing w:after="0" w:line="240" w:lineRule="auto"/>
              <w:jc w:val="both"/>
              <w:rPr>
                <w:sz w:val="36"/>
                <w:szCs w:val="36"/>
                <w:vertAlign w:val="superscript"/>
              </w:rPr>
            </w:pPr>
            <w:r w:rsidRPr="00FE42D7">
              <w:rPr>
                <w:sz w:val="36"/>
                <w:szCs w:val="36"/>
              </w:rPr>
              <w:t xml:space="preserve">            з 9 год</w:t>
            </w:r>
          </w:p>
        </w:tc>
        <w:tc>
          <w:tcPr>
            <w:tcW w:w="2848" w:type="dxa"/>
          </w:tcPr>
          <w:p w:rsidR="006417D2" w:rsidRPr="00FE42D7" w:rsidRDefault="006417D2" w:rsidP="00F862E8">
            <w:pPr>
              <w:spacing w:after="0" w:line="240" w:lineRule="auto"/>
              <w:ind w:left="-113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по 17 год</w:t>
            </w:r>
          </w:p>
        </w:tc>
      </w:tr>
      <w:tr w:rsidR="006417D2" w:rsidRPr="00FE42D7" w:rsidTr="00F862E8">
        <w:tc>
          <w:tcPr>
            <w:tcW w:w="3226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Вівторок</w:t>
            </w:r>
          </w:p>
        </w:tc>
        <w:tc>
          <w:tcPr>
            <w:tcW w:w="2964" w:type="dxa"/>
          </w:tcPr>
          <w:p w:rsidR="006417D2" w:rsidRPr="00FE42D7" w:rsidRDefault="006417D2" w:rsidP="00F862E8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 xml:space="preserve">            з 9 год</w:t>
            </w:r>
          </w:p>
        </w:tc>
        <w:tc>
          <w:tcPr>
            <w:tcW w:w="2848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по 17  год</w:t>
            </w:r>
          </w:p>
        </w:tc>
      </w:tr>
      <w:tr w:rsidR="006417D2" w:rsidRPr="00FE42D7" w:rsidTr="00F862E8">
        <w:tc>
          <w:tcPr>
            <w:tcW w:w="3226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Середа</w:t>
            </w:r>
          </w:p>
        </w:tc>
        <w:tc>
          <w:tcPr>
            <w:tcW w:w="2964" w:type="dxa"/>
          </w:tcPr>
          <w:p w:rsidR="006417D2" w:rsidRPr="00FE42D7" w:rsidRDefault="006417D2" w:rsidP="00F862E8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 xml:space="preserve">            з 9 год</w:t>
            </w:r>
          </w:p>
        </w:tc>
        <w:tc>
          <w:tcPr>
            <w:tcW w:w="2848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по 17  год</w:t>
            </w:r>
          </w:p>
        </w:tc>
      </w:tr>
      <w:tr w:rsidR="006417D2" w:rsidRPr="00FE42D7" w:rsidTr="00F862E8">
        <w:tc>
          <w:tcPr>
            <w:tcW w:w="3226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Четвер</w:t>
            </w:r>
          </w:p>
        </w:tc>
        <w:tc>
          <w:tcPr>
            <w:tcW w:w="2964" w:type="dxa"/>
          </w:tcPr>
          <w:p w:rsidR="006417D2" w:rsidRPr="00FE42D7" w:rsidRDefault="006417D2" w:rsidP="00F862E8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 xml:space="preserve">            з 9 год</w:t>
            </w:r>
          </w:p>
        </w:tc>
        <w:tc>
          <w:tcPr>
            <w:tcW w:w="2848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по 17  год</w:t>
            </w:r>
          </w:p>
        </w:tc>
      </w:tr>
      <w:tr w:rsidR="006417D2" w:rsidRPr="00FE42D7" w:rsidTr="00F862E8">
        <w:tc>
          <w:tcPr>
            <w:tcW w:w="3226" w:type="dxa"/>
          </w:tcPr>
          <w:p w:rsidR="006417D2" w:rsidRPr="00FE42D7" w:rsidRDefault="006417D2" w:rsidP="00F862E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>П’ятниця</w:t>
            </w:r>
          </w:p>
        </w:tc>
        <w:tc>
          <w:tcPr>
            <w:tcW w:w="2964" w:type="dxa"/>
          </w:tcPr>
          <w:p w:rsidR="006417D2" w:rsidRPr="00FE42D7" w:rsidRDefault="006417D2" w:rsidP="00F862E8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FE42D7">
              <w:rPr>
                <w:sz w:val="36"/>
                <w:szCs w:val="36"/>
              </w:rPr>
              <w:t xml:space="preserve">            з 9 год</w:t>
            </w:r>
          </w:p>
        </w:tc>
        <w:tc>
          <w:tcPr>
            <w:tcW w:w="2848" w:type="dxa"/>
          </w:tcPr>
          <w:p w:rsidR="006417D2" w:rsidRPr="00FE42D7" w:rsidRDefault="006417D2" w:rsidP="00F862E8">
            <w:pPr>
              <w:tabs>
                <w:tab w:val="left" w:pos="703"/>
                <w:tab w:val="center" w:pos="131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</w:t>
            </w:r>
            <w:r w:rsidRPr="00FE42D7">
              <w:rPr>
                <w:sz w:val="36"/>
                <w:szCs w:val="36"/>
              </w:rPr>
              <w:t>по 17  год</w:t>
            </w:r>
          </w:p>
        </w:tc>
      </w:tr>
    </w:tbl>
    <w:p w:rsidR="006417D2" w:rsidRDefault="006417D2" w:rsidP="00E74527">
      <w:pPr>
        <w:jc w:val="center"/>
        <w:rPr>
          <w:rFonts w:ascii="Times New Roman" w:hAnsi="Times New Roman"/>
          <w:sz w:val="40"/>
          <w:szCs w:val="40"/>
        </w:rPr>
      </w:pPr>
    </w:p>
    <w:p w:rsidR="006417D2" w:rsidRDefault="006417D2" w:rsidP="00E74527">
      <w:pPr>
        <w:jc w:val="center"/>
        <w:rPr>
          <w:rFonts w:ascii="Times New Roman" w:hAnsi="Times New Roman"/>
          <w:sz w:val="40"/>
          <w:szCs w:val="40"/>
        </w:rPr>
      </w:pPr>
    </w:p>
    <w:p w:rsidR="006417D2" w:rsidRDefault="006417D2" w:rsidP="00E74527">
      <w:pPr>
        <w:jc w:val="center"/>
        <w:rPr>
          <w:rFonts w:ascii="Times New Roman" w:hAnsi="Times New Roman"/>
          <w:sz w:val="40"/>
          <w:szCs w:val="40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1713A4">
      <w:pPr>
        <w:pStyle w:val="NoSpacing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6417D2" w:rsidRDefault="006417D2" w:rsidP="001713A4">
      <w:pPr>
        <w:pStyle w:val="NoSpacing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6417D2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17D2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17D2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17D2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17D2" w:rsidRPr="00DD05C2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05C2">
        <w:rPr>
          <w:rFonts w:ascii="Times New Roman" w:hAnsi="Times New Roman"/>
          <w:b/>
          <w:sz w:val="28"/>
          <w:szCs w:val="28"/>
        </w:rPr>
        <w:t>Склад соціально – психологічної служби:</w:t>
      </w:r>
    </w:p>
    <w:p w:rsidR="006417D2" w:rsidRDefault="006417D2" w:rsidP="005E3829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1.Директор – Борисовець Надія Титівна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2.Заступник директора з НВР – Коханевич Ірина Вікторівна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3.Заступник директора з ВР – Кулакевич Ірина Василівна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Практичний психолог – Кибукевич Анжела Василівна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5.Соціальний педагог – Коханевич Ольга Василівна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</w:p>
    <w:p w:rsidR="006417D2" w:rsidRPr="00DD05C2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05C2">
        <w:rPr>
          <w:rFonts w:ascii="Times New Roman" w:hAnsi="Times New Roman"/>
          <w:b/>
          <w:sz w:val="28"/>
          <w:szCs w:val="28"/>
        </w:rPr>
        <w:t>Класоводи: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1-А – Кибукевич Ольга Савівна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1-Б – Харкевич Руслана Миколаївна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2-А – Степанча Наталія Іванівна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2-Б – Чернуха Оксана Петрівна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3-А – Кулакевич Людмила Петрівна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3-Б – Колодич Анжела Григорівна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4-А – Борисовець Галина Архипівна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4-Б – Кулакевич Ірина Арсенівна</w:t>
      </w:r>
    </w:p>
    <w:p w:rsidR="006417D2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17D2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05C2">
        <w:rPr>
          <w:rFonts w:ascii="Times New Roman" w:hAnsi="Times New Roman"/>
          <w:b/>
          <w:sz w:val="28"/>
          <w:szCs w:val="28"/>
        </w:rPr>
        <w:t>Класні керівники: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5-А- Борисовець Таїса Григорівна</w:t>
      </w:r>
    </w:p>
    <w:p w:rsidR="006417D2" w:rsidRPr="000C35E6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5-Б-  Кибукевич Володимир Васильович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6-А - Кибукевич Юрій Іванович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6-Б – Колодич Мирослава Савівна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7-А – Кибукевич Світлана Олексіївна</w:t>
      </w:r>
    </w:p>
    <w:p w:rsidR="006417D2" w:rsidRPr="00724956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7-Б -  Колодич Юлія Миколаївна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8 -А   Коханевич Людмила Федорівна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8-Б – Колодич Галина Сильвестрівна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9 -     Колодич Олена Сільвестрівна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10-А – Рябущиць Світлана Дмитрівна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10-Б – Вежичанін Ніна Сільвестрівна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11 -   Мисюкевич Тетяна Тимофіївна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5E3829">
      <w:pPr>
        <w:contextualSpacing/>
        <w:rPr>
          <w:rFonts w:ascii="Times New Roman" w:hAnsi="Times New Roman"/>
          <w:b/>
          <w:sz w:val="28"/>
          <w:szCs w:val="28"/>
        </w:rPr>
      </w:pPr>
      <w:r w:rsidRPr="00370E01">
        <w:rPr>
          <w:rFonts w:ascii="Times New Roman" w:hAnsi="Times New Roman"/>
          <w:b/>
          <w:sz w:val="28"/>
          <w:szCs w:val="28"/>
        </w:rPr>
        <w:t>Запит від адміністрації школи:</w:t>
      </w:r>
    </w:p>
    <w:p w:rsidR="006417D2" w:rsidRPr="00370E01" w:rsidRDefault="006417D2" w:rsidP="005E382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Робота з учнями схильними до правопорушень.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Профілактика та подолання конфліктності й жорстокого поводження з учнями.</w:t>
      </w:r>
    </w:p>
    <w:p w:rsidR="006417D2" w:rsidRDefault="006417D2" w:rsidP="005E3829">
      <w:pPr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1713A4">
      <w:pPr>
        <w:pStyle w:val="NoSpacing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6417D2" w:rsidRPr="008569D9" w:rsidRDefault="006417D2" w:rsidP="009E355A">
      <w:pPr>
        <w:pStyle w:val="ListParagraph"/>
        <w:numPr>
          <w:ilvl w:val="0"/>
          <w:numId w:val="6"/>
        </w:numPr>
        <w:jc w:val="center"/>
        <w:rPr>
          <w:rFonts w:ascii="Times New Roman" w:hAnsi="Times New Roman"/>
          <w:b/>
          <w:sz w:val="40"/>
          <w:szCs w:val="40"/>
        </w:rPr>
      </w:pPr>
      <w:r w:rsidRPr="008569D9">
        <w:rPr>
          <w:rFonts w:ascii="Times New Roman" w:hAnsi="Times New Roman"/>
          <w:b/>
          <w:sz w:val="40"/>
          <w:szCs w:val="40"/>
        </w:rPr>
        <w:t>Аналітична частина</w:t>
      </w:r>
      <w:bookmarkStart w:id="0" w:name="_GoBack"/>
      <w:bookmarkEnd w:id="0"/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Психологічна служба Блажівського ліцею на протязі 2022-2023</w:t>
      </w:r>
      <w:r w:rsidRPr="004C2266">
        <w:rPr>
          <w:rFonts w:ascii="Times New Roman" w:hAnsi="Times New Roman"/>
          <w:sz w:val="28"/>
          <w:szCs w:val="28"/>
        </w:rPr>
        <w:t xml:space="preserve"> навчального року працювала над такою проблемною темою: «Психологізація навчально – виховного процесу та створення оптимальних психологічних умов для реалізації особистісно-орієнтованого підходу до розвитку учнів школи».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 w:rsidRPr="004C2266">
        <w:rPr>
          <w:rFonts w:ascii="Times New Roman" w:hAnsi="Times New Roman"/>
          <w:sz w:val="28"/>
          <w:szCs w:val="28"/>
        </w:rPr>
        <w:t>Психологічною службою було створено систему психологічного супроводу навчально-виховного процесу в школі</w:t>
      </w:r>
      <w:r w:rsidRPr="009C63C6">
        <w:rPr>
          <w:rFonts w:ascii="Times New Roman" w:hAnsi="Times New Roman"/>
          <w:sz w:val="28"/>
          <w:szCs w:val="28"/>
        </w:rPr>
        <w:t>,яка сприяє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3C6">
        <w:rPr>
          <w:rFonts w:ascii="Times New Roman" w:hAnsi="Times New Roman"/>
          <w:sz w:val="28"/>
          <w:szCs w:val="28"/>
        </w:rPr>
        <w:t>формуванню конкретно- спроможної та гармонійно-розвиненої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3C6">
        <w:rPr>
          <w:rFonts w:ascii="Times New Roman" w:hAnsi="Times New Roman"/>
          <w:sz w:val="28"/>
          <w:szCs w:val="28"/>
        </w:rPr>
        <w:t>особистості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3C6">
        <w:rPr>
          <w:rFonts w:ascii="Times New Roman" w:hAnsi="Times New Roman"/>
          <w:sz w:val="28"/>
          <w:szCs w:val="28"/>
        </w:rPr>
        <w:t>забезпечить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3C6">
        <w:rPr>
          <w:rFonts w:ascii="Times New Roman" w:hAnsi="Times New Roman"/>
          <w:sz w:val="28"/>
          <w:szCs w:val="28"/>
        </w:rPr>
        <w:t>реалізацію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3C6">
        <w:rPr>
          <w:rFonts w:ascii="Times New Roman" w:hAnsi="Times New Roman"/>
          <w:sz w:val="28"/>
          <w:szCs w:val="28"/>
        </w:rPr>
        <w:t xml:space="preserve">особистісно </w:t>
      </w:r>
      <w:r>
        <w:rPr>
          <w:rFonts w:ascii="Times New Roman" w:hAnsi="Times New Roman"/>
          <w:sz w:val="28"/>
          <w:szCs w:val="28"/>
        </w:rPr>
        <w:t>–</w:t>
      </w:r>
      <w:r w:rsidRPr="009C63C6">
        <w:rPr>
          <w:rFonts w:ascii="Times New Roman" w:hAnsi="Times New Roman"/>
          <w:sz w:val="28"/>
          <w:szCs w:val="28"/>
        </w:rPr>
        <w:t xml:space="preserve"> орієнтованого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3C6">
        <w:rPr>
          <w:rFonts w:ascii="Times New Roman" w:hAnsi="Times New Roman"/>
          <w:sz w:val="28"/>
          <w:szCs w:val="28"/>
        </w:rPr>
        <w:t>підходу</w:t>
      </w:r>
      <w:r w:rsidRPr="004C2266">
        <w:rPr>
          <w:rFonts w:ascii="Times New Roman" w:hAnsi="Times New Roman"/>
          <w:sz w:val="28"/>
          <w:szCs w:val="28"/>
        </w:rPr>
        <w:t>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2266">
        <w:rPr>
          <w:rFonts w:ascii="Times New Roman" w:hAnsi="Times New Roman"/>
          <w:sz w:val="28"/>
          <w:szCs w:val="28"/>
        </w:rPr>
        <w:t>Було проведено низку робіт:індивідуальна та групова психодіагностика, індивідуальне та групове консультування,індивідуальна та групова корекційно-відновлювальна  та розвивальна робота, психологічна просвіта,організаційно-методична робота та зв’язки з громад</w:t>
      </w:r>
      <w:r>
        <w:rPr>
          <w:rFonts w:ascii="Times New Roman" w:hAnsi="Times New Roman"/>
          <w:sz w:val="28"/>
          <w:szCs w:val="28"/>
        </w:rPr>
        <w:t>с</w:t>
      </w:r>
      <w:r w:rsidRPr="004C2266">
        <w:rPr>
          <w:rFonts w:ascii="Times New Roman" w:hAnsi="Times New Roman"/>
          <w:sz w:val="28"/>
          <w:szCs w:val="28"/>
        </w:rPr>
        <w:t>кістю.</w:t>
      </w:r>
    </w:p>
    <w:p w:rsidR="006417D2" w:rsidRPr="004C2266" w:rsidRDefault="006417D2" w:rsidP="009E355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C2266">
        <w:rPr>
          <w:rFonts w:ascii="Times New Roman" w:hAnsi="Times New Roman"/>
          <w:b/>
          <w:sz w:val="28"/>
          <w:szCs w:val="28"/>
        </w:rPr>
        <w:t>І.Психодіагностика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C2266">
        <w:rPr>
          <w:rFonts w:ascii="Times New Roman" w:hAnsi="Times New Roman"/>
          <w:b/>
          <w:sz w:val="28"/>
          <w:szCs w:val="28"/>
        </w:rPr>
        <w:t xml:space="preserve">У </w:t>
      </w:r>
      <w:r w:rsidRPr="004C2266">
        <w:rPr>
          <w:rFonts w:ascii="Times New Roman" w:hAnsi="Times New Roman"/>
          <w:sz w:val="28"/>
          <w:szCs w:val="28"/>
        </w:rPr>
        <w:t>цьому напрямку було охоплено найважливіші сторони шкільного життя</w:t>
      </w:r>
      <w:r w:rsidRPr="004C226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2266">
        <w:rPr>
          <w:rFonts w:ascii="Times New Roman" w:hAnsi="Times New Roman"/>
          <w:sz w:val="28"/>
          <w:szCs w:val="28"/>
          <w:lang w:val="ru-RU"/>
        </w:rPr>
        <w:t>кризових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C2266">
        <w:rPr>
          <w:rFonts w:ascii="Times New Roman" w:hAnsi="Times New Roman"/>
          <w:sz w:val="28"/>
          <w:szCs w:val="28"/>
          <w:lang w:val="ru-RU"/>
        </w:rPr>
        <w:t>вікових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2266">
        <w:rPr>
          <w:rFonts w:ascii="Times New Roman" w:hAnsi="Times New Roman"/>
          <w:sz w:val="28"/>
          <w:szCs w:val="28"/>
          <w:lang w:val="ru-RU"/>
        </w:rPr>
        <w:t>періодів.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 w:rsidRPr="004C2266">
        <w:rPr>
          <w:rFonts w:ascii="Times New Roman" w:hAnsi="Times New Roman"/>
          <w:sz w:val="28"/>
          <w:szCs w:val="28"/>
          <w:lang w:val="ru-RU"/>
        </w:rPr>
        <w:t>1</w:t>
      </w:r>
      <w:r w:rsidRPr="004C2266">
        <w:rPr>
          <w:rFonts w:ascii="Times New Roman" w:hAnsi="Times New Roman"/>
          <w:sz w:val="28"/>
          <w:szCs w:val="28"/>
        </w:rPr>
        <w:t>.Адаптація учнів перших класів.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 w:rsidRPr="004C2266">
        <w:rPr>
          <w:rFonts w:ascii="Times New Roman" w:hAnsi="Times New Roman"/>
          <w:sz w:val="28"/>
          <w:szCs w:val="28"/>
        </w:rPr>
        <w:t>2.Адаптація учнів п</w:t>
      </w:r>
      <w:r w:rsidRPr="004C2266">
        <w:rPr>
          <w:rFonts w:ascii="Times New Roman" w:hAnsi="Times New Roman"/>
          <w:sz w:val="28"/>
          <w:szCs w:val="28"/>
          <w:lang w:val="ru-RU"/>
        </w:rPr>
        <w:t>’</w:t>
      </w:r>
      <w:r w:rsidRPr="004C2266">
        <w:rPr>
          <w:rFonts w:ascii="Times New Roman" w:hAnsi="Times New Roman"/>
          <w:sz w:val="28"/>
          <w:szCs w:val="28"/>
        </w:rPr>
        <w:t>ятих класів.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 w:rsidRPr="004C2266">
        <w:rPr>
          <w:rFonts w:ascii="Times New Roman" w:hAnsi="Times New Roman"/>
          <w:sz w:val="28"/>
          <w:szCs w:val="28"/>
        </w:rPr>
        <w:t>3.Вивчення індивідуальних особливостей учнів.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 w:rsidRPr="004C2266">
        <w:rPr>
          <w:rFonts w:ascii="Times New Roman" w:hAnsi="Times New Roman"/>
          <w:sz w:val="28"/>
          <w:szCs w:val="28"/>
        </w:rPr>
        <w:t>4.Діагностика педагогічного колективу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 w:rsidRPr="004C2266">
        <w:rPr>
          <w:rFonts w:ascii="Times New Roman" w:hAnsi="Times New Roman"/>
          <w:sz w:val="28"/>
          <w:szCs w:val="28"/>
        </w:rPr>
        <w:t>5.Національне виховання учнівської молоді.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2266">
        <w:rPr>
          <w:rFonts w:ascii="Times New Roman" w:hAnsi="Times New Roman"/>
          <w:sz w:val="28"/>
          <w:szCs w:val="28"/>
        </w:rPr>
        <w:t>Психологічний комфорт,відчуття безпеки,відчуття впевненості,адекватна самооцінка,співробітництво,уміння працювати в команді-ось ті умови,без яких немає ефективних результатів у навчанні дітей.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2266">
        <w:rPr>
          <w:rFonts w:ascii="Times New Roman" w:hAnsi="Times New Roman"/>
          <w:sz w:val="28"/>
          <w:szCs w:val="28"/>
        </w:rPr>
        <w:t>Діти тим талановитіші та розумніші</w:t>
      </w:r>
      <w:r w:rsidRPr="004C2266">
        <w:rPr>
          <w:rFonts w:ascii="Times New Roman" w:hAnsi="Times New Roman"/>
          <w:sz w:val="28"/>
          <w:szCs w:val="28"/>
          <w:lang w:val="ru-RU"/>
        </w:rPr>
        <w:t>,чим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2266">
        <w:rPr>
          <w:rFonts w:ascii="Times New Roman" w:hAnsi="Times New Roman"/>
          <w:sz w:val="28"/>
          <w:szCs w:val="28"/>
          <w:lang w:val="ru-RU"/>
        </w:rPr>
        <w:t>більше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2266">
        <w:rPr>
          <w:rFonts w:ascii="Times New Roman" w:hAnsi="Times New Roman"/>
          <w:sz w:val="28"/>
          <w:szCs w:val="28"/>
          <w:lang w:val="ru-RU"/>
        </w:rPr>
        <w:t>можливостей бути талановитими й розумними ми їм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2266">
        <w:rPr>
          <w:rFonts w:ascii="Times New Roman" w:hAnsi="Times New Roman"/>
          <w:sz w:val="28"/>
          <w:szCs w:val="28"/>
          <w:lang w:val="ru-RU"/>
        </w:rPr>
        <w:t>надаємо.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C2266">
        <w:rPr>
          <w:rFonts w:ascii="Times New Roman" w:hAnsi="Times New Roman"/>
          <w:sz w:val="28"/>
          <w:szCs w:val="28"/>
          <w:lang w:val="ru-RU"/>
        </w:rPr>
        <w:t>Наша школа має все необхідне,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2266">
        <w:rPr>
          <w:rFonts w:ascii="Times New Roman" w:hAnsi="Times New Roman"/>
          <w:sz w:val="28"/>
          <w:szCs w:val="28"/>
          <w:lang w:val="ru-RU"/>
        </w:rPr>
        <w:t xml:space="preserve">щоб  «проростити зерно» 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C2266">
        <w:rPr>
          <w:rFonts w:ascii="Times New Roman" w:hAnsi="Times New Roman"/>
          <w:sz w:val="28"/>
          <w:szCs w:val="28"/>
          <w:lang w:val="ru-RU"/>
        </w:rPr>
        <w:t>генія ,приховане в кожній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2266">
        <w:rPr>
          <w:rFonts w:ascii="Times New Roman" w:hAnsi="Times New Roman"/>
          <w:sz w:val="28"/>
          <w:szCs w:val="28"/>
          <w:lang w:val="ru-RU"/>
        </w:rPr>
        <w:t>дитині.</w:t>
      </w:r>
    </w:p>
    <w:p w:rsidR="006417D2" w:rsidRPr="004C2266" w:rsidRDefault="006417D2" w:rsidP="009E355A">
      <w:pPr>
        <w:spacing w:after="0"/>
        <w:rPr>
          <w:rFonts w:ascii="Times New Roman" w:hAnsi="Times New Roman"/>
          <w:sz w:val="28"/>
          <w:szCs w:val="28"/>
        </w:rPr>
      </w:pPr>
    </w:p>
    <w:p w:rsidR="006417D2" w:rsidRPr="009E355A" w:rsidRDefault="006417D2" w:rsidP="009E355A">
      <w:pPr>
        <w:pStyle w:val="ListParagraph"/>
        <w:spacing w:after="0"/>
        <w:ind w:left="1080"/>
        <w:rPr>
          <w:rFonts w:ascii="Times New Roman" w:hAnsi="Times New Roman"/>
          <w:sz w:val="32"/>
          <w:szCs w:val="32"/>
          <w:lang w:val="ru-RU"/>
        </w:rPr>
      </w:pPr>
    </w:p>
    <w:p w:rsidR="006417D2" w:rsidRDefault="006417D2" w:rsidP="009E355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417D2" w:rsidRDefault="006417D2" w:rsidP="009E355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417D2" w:rsidRDefault="006417D2" w:rsidP="009E355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417D2" w:rsidRDefault="006417D2" w:rsidP="009E355A">
      <w:pPr>
        <w:rPr>
          <w:rFonts w:ascii="Times New Roman" w:hAnsi="Times New Roman"/>
          <w:b/>
          <w:sz w:val="40"/>
          <w:szCs w:val="40"/>
        </w:rPr>
      </w:pPr>
    </w:p>
    <w:p w:rsidR="006417D2" w:rsidRDefault="006417D2" w:rsidP="009E355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417D2" w:rsidRPr="00314A32" w:rsidRDefault="006417D2" w:rsidP="009E355A">
      <w:pPr>
        <w:jc w:val="center"/>
        <w:rPr>
          <w:rFonts w:ascii="Times New Roman" w:hAnsi="Times New Roman"/>
          <w:b/>
          <w:sz w:val="40"/>
          <w:szCs w:val="40"/>
        </w:rPr>
      </w:pPr>
      <w:r w:rsidRPr="00314A32">
        <w:rPr>
          <w:rFonts w:ascii="Times New Roman" w:hAnsi="Times New Roman"/>
          <w:b/>
          <w:sz w:val="40"/>
          <w:szCs w:val="40"/>
          <w:lang w:val="en-US"/>
        </w:rPr>
        <w:t>II</w:t>
      </w:r>
      <w:r w:rsidRPr="00314A32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314A32">
        <w:rPr>
          <w:rFonts w:ascii="Times New Roman" w:hAnsi="Times New Roman"/>
          <w:b/>
          <w:sz w:val="40"/>
          <w:szCs w:val="40"/>
        </w:rPr>
        <w:t>Цілепокладаюча частина</w:t>
      </w:r>
    </w:p>
    <w:p w:rsidR="006417D2" w:rsidRPr="00314A32" w:rsidRDefault="006417D2" w:rsidP="009E355A">
      <w:pPr>
        <w:jc w:val="center"/>
        <w:rPr>
          <w:rFonts w:ascii="Times New Roman" w:hAnsi="Times New Roman"/>
          <w:b/>
          <w:sz w:val="32"/>
          <w:szCs w:val="32"/>
        </w:rPr>
      </w:pPr>
      <w:r w:rsidRPr="00314A32">
        <w:rPr>
          <w:rFonts w:ascii="Times New Roman" w:hAnsi="Times New Roman"/>
          <w:b/>
          <w:sz w:val="32"/>
          <w:szCs w:val="32"/>
        </w:rPr>
        <w:t>Проблемна тема школи</w:t>
      </w:r>
    </w:p>
    <w:p w:rsidR="006417D2" w:rsidRPr="00314A32" w:rsidRDefault="006417D2" w:rsidP="009E35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«Формування конкурентоспроможної особистості засобами інноваційної технології</w:t>
      </w:r>
      <w:r w:rsidRPr="00314A32">
        <w:rPr>
          <w:rFonts w:ascii="Times New Roman" w:hAnsi="Times New Roman"/>
          <w:sz w:val="28"/>
          <w:szCs w:val="28"/>
        </w:rPr>
        <w:t>»</w:t>
      </w:r>
    </w:p>
    <w:p w:rsidR="006417D2" w:rsidRPr="00314A32" w:rsidRDefault="006417D2" w:rsidP="009E355A">
      <w:pPr>
        <w:jc w:val="center"/>
        <w:rPr>
          <w:rFonts w:ascii="Times New Roman" w:hAnsi="Times New Roman"/>
          <w:b/>
          <w:sz w:val="32"/>
          <w:szCs w:val="32"/>
        </w:rPr>
      </w:pPr>
      <w:r w:rsidRPr="00314A32">
        <w:rPr>
          <w:rFonts w:ascii="Times New Roman" w:hAnsi="Times New Roman"/>
          <w:b/>
          <w:sz w:val="32"/>
          <w:szCs w:val="32"/>
        </w:rPr>
        <w:t>Проблемна тема психологічної служби</w:t>
      </w:r>
    </w:p>
    <w:p w:rsidR="006417D2" w:rsidRPr="00314A32" w:rsidRDefault="006417D2" w:rsidP="009E355A">
      <w:pPr>
        <w:jc w:val="center"/>
        <w:rPr>
          <w:rFonts w:ascii="Times New Roman" w:hAnsi="Times New Roman"/>
          <w:sz w:val="28"/>
          <w:szCs w:val="28"/>
        </w:rPr>
      </w:pPr>
      <w:r w:rsidRPr="00314A32">
        <w:rPr>
          <w:rFonts w:ascii="Times New Roman" w:hAnsi="Times New Roman"/>
          <w:sz w:val="28"/>
          <w:szCs w:val="28"/>
        </w:rPr>
        <w:t>«Психологізація навчально-виховного процесу та створення оптимальних психологічних умов для реалізації особистісно-орієнтованого підходу до розвитку учнів школи»</w:t>
      </w:r>
    </w:p>
    <w:p w:rsidR="006417D2" w:rsidRDefault="006417D2" w:rsidP="009E355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>Основною метою діяльності психологічної служби є</w:t>
      </w:r>
      <w:r w:rsidRPr="00AB167D">
        <w:rPr>
          <w:rFonts w:ascii="Times New Roman" w:hAnsi="Times New Roman"/>
          <w:b/>
          <w:sz w:val="32"/>
          <w:szCs w:val="32"/>
          <w:lang w:val="ru-RU"/>
        </w:rPr>
        <w:t>:</w:t>
      </w:r>
    </w:p>
    <w:p w:rsidR="006417D2" w:rsidRPr="001359F6" w:rsidRDefault="006417D2" w:rsidP="009E355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1359F6">
        <w:rPr>
          <w:rFonts w:ascii="Times New Roman" w:hAnsi="Times New Roman"/>
          <w:sz w:val="28"/>
          <w:szCs w:val="28"/>
          <w:lang w:val="ru-RU"/>
        </w:rPr>
        <w:t>Соціально-психологічне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59F6">
        <w:rPr>
          <w:rFonts w:ascii="Times New Roman" w:hAnsi="Times New Roman"/>
          <w:sz w:val="28"/>
          <w:szCs w:val="28"/>
          <w:lang w:val="ru-RU"/>
        </w:rPr>
        <w:t>забезпечення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59F6">
        <w:rPr>
          <w:rFonts w:ascii="Times New Roman" w:hAnsi="Times New Roman"/>
          <w:sz w:val="28"/>
          <w:szCs w:val="28"/>
          <w:lang w:val="ru-RU"/>
        </w:rPr>
        <w:t>навчально-виховного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59F6">
        <w:rPr>
          <w:rFonts w:ascii="Times New Roman" w:hAnsi="Times New Roman"/>
          <w:sz w:val="28"/>
          <w:szCs w:val="28"/>
          <w:lang w:val="ru-RU"/>
        </w:rPr>
        <w:t>процесу;</w:t>
      </w:r>
    </w:p>
    <w:p w:rsidR="006417D2" w:rsidRPr="001359F6" w:rsidRDefault="006417D2" w:rsidP="009E355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1359F6">
        <w:rPr>
          <w:rFonts w:ascii="Times New Roman" w:hAnsi="Times New Roman"/>
          <w:sz w:val="28"/>
          <w:szCs w:val="28"/>
          <w:lang w:val="ru-RU"/>
        </w:rPr>
        <w:t>дійснення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59F6">
        <w:rPr>
          <w:rFonts w:ascii="Times New Roman" w:hAnsi="Times New Roman"/>
          <w:sz w:val="28"/>
          <w:szCs w:val="28"/>
          <w:lang w:val="ru-RU"/>
        </w:rPr>
        <w:t>психологічної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59F6">
        <w:rPr>
          <w:rFonts w:ascii="Times New Roman" w:hAnsi="Times New Roman"/>
          <w:sz w:val="28"/>
          <w:szCs w:val="28"/>
          <w:lang w:val="ru-RU"/>
        </w:rPr>
        <w:t>корекції</w:t>
      </w:r>
      <w:r w:rsidRPr="00314A32">
        <w:rPr>
          <w:rFonts w:ascii="Times New Roman" w:hAnsi="Times New Roman"/>
          <w:sz w:val="28"/>
          <w:szCs w:val="28"/>
          <w:lang w:val="ru-RU"/>
        </w:rPr>
        <w:t>;</w:t>
      </w:r>
    </w:p>
    <w:p w:rsidR="006417D2" w:rsidRPr="008569D9" w:rsidRDefault="006417D2" w:rsidP="009E35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59F6">
        <w:rPr>
          <w:rFonts w:ascii="Times New Roman" w:hAnsi="Times New Roman"/>
          <w:sz w:val="28"/>
          <w:szCs w:val="28"/>
        </w:rPr>
        <w:t>психологічна просвіта всіх учасників навчально-виховного процесу</w:t>
      </w:r>
      <w:r>
        <w:rPr>
          <w:rFonts w:ascii="Times New Roman" w:hAnsi="Times New Roman"/>
          <w:sz w:val="28"/>
          <w:szCs w:val="28"/>
        </w:rPr>
        <w:t>.</w:t>
      </w:r>
    </w:p>
    <w:p w:rsidR="006417D2" w:rsidRDefault="006417D2" w:rsidP="009E355A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417D2" w:rsidRDefault="006417D2" w:rsidP="009E355A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Завдання психологічної служби:</w:t>
      </w:r>
    </w:p>
    <w:p w:rsidR="006417D2" w:rsidRPr="001359F6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359F6">
        <w:rPr>
          <w:rFonts w:ascii="Times New Roman" w:hAnsi="Times New Roman"/>
          <w:sz w:val="28"/>
          <w:szCs w:val="28"/>
        </w:rPr>
        <w:t>Здійснення психологічного супроводу процесу навчання виховання учнів</w:t>
      </w: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D827D2">
        <w:rPr>
          <w:rFonts w:ascii="Times New Roman" w:hAnsi="Times New Roman"/>
          <w:sz w:val="28"/>
          <w:szCs w:val="28"/>
        </w:rPr>
        <w:t>Робота із запобігання конфліктів в учнівських колективах</w:t>
      </w:r>
      <w:r w:rsidRPr="00D827D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27D2">
        <w:rPr>
          <w:rFonts w:ascii="Times New Roman" w:hAnsi="Times New Roman"/>
          <w:sz w:val="28"/>
          <w:szCs w:val="28"/>
          <w:lang w:val="ru-RU"/>
        </w:rPr>
        <w:t>подолання</w:t>
      </w:r>
      <w:r>
        <w:rPr>
          <w:rFonts w:ascii="Times New Roman" w:hAnsi="Times New Roman"/>
          <w:sz w:val="28"/>
          <w:szCs w:val="28"/>
          <w:lang w:val="ru-RU"/>
        </w:rPr>
        <w:t xml:space="preserve"> агресивно</w:t>
      </w:r>
      <w:r w:rsidRPr="00D827D2">
        <w:rPr>
          <w:rFonts w:ascii="Times New Roman" w:hAnsi="Times New Roman"/>
          <w:sz w:val="28"/>
          <w:szCs w:val="28"/>
          <w:lang w:val="ru-RU"/>
        </w:rPr>
        <w:t>ї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D827D2">
        <w:rPr>
          <w:rFonts w:ascii="Times New Roman" w:hAnsi="Times New Roman"/>
          <w:sz w:val="28"/>
          <w:szCs w:val="28"/>
          <w:lang w:val="ru-RU"/>
        </w:rPr>
        <w:t>поведінки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-Робота з обдарованими дітьми.</w:t>
      </w: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-Робота з учнями низького рівня досягнень</w:t>
      </w:r>
      <w:r>
        <w:rPr>
          <w:rFonts w:ascii="Times New Roman" w:hAnsi="Times New Roman"/>
          <w:sz w:val="28"/>
          <w:szCs w:val="28"/>
        </w:rPr>
        <w:t>.</w:t>
      </w: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-Допомога в професійному самовизначенні.</w:t>
      </w: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-Профілактика дезадаптації учнів під час переходу з початкової до середньої школи.</w:t>
      </w: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-Профілактика дезадаптації новоприбулих учнів школи та учнів-старшокласників при переході у старшу ланку</w:t>
      </w: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-Психологічне забезпечення та оптимізація процесу навчання.</w:t>
      </w:r>
    </w:p>
    <w:p w:rsidR="006417D2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17D2" w:rsidRPr="003C7C40" w:rsidRDefault="006417D2" w:rsidP="009E35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-Співпраця з адміністрацією школи</w:t>
      </w:r>
      <w:r w:rsidRPr="00B927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педагогічним та батьківським колективом</w:t>
      </w:r>
      <w:r w:rsidRPr="00B92774">
        <w:rPr>
          <w:rFonts w:ascii="Times New Roman" w:hAnsi="Times New Roman"/>
          <w:sz w:val="28"/>
          <w:szCs w:val="28"/>
        </w:rPr>
        <w:t xml:space="preserve">,громадянськими </w:t>
      </w:r>
      <w:r>
        <w:rPr>
          <w:rFonts w:ascii="Times New Roman" w:hAnsi="Times New Roman"/>
          <w:sz w:val="28"/>
          <w:szCs w:val="28"/>
        </w:rPr>
        <w:t>організаціями</w:t>
      </w:r>
      <w:r w:rsidRPr="00B927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службами у справах молоді з метою адекватного-педагогічного супроводу.</w:t>
      </w:r>
    </w:p>
    <w:p w:rsidR="006417D2" w:rsidRDefault="006417D2" w:rsidP="009E355A">
      <w:pPr>
        <w:tabs>
          <w:tab w:val="left" w:pos="945"/>
        </w:tabs>
        <w:spacing w:line="240" w:lineRule="auto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                                                         </w:t>
      </w:r>
    </w:p>
    <w:p w:rsidR="006417D2" w:rsidRPr="005F626C" w:rsidRDefault="006417D2" w:rsidP="009E355A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17D2" w:rsidRDefault="006417D2" w:rsidP="007A2A76">
      <w:pPr>
        <w:pStyle w:val="normal0"/>
        <w:widowControl w:val="0"/>
        <w:shd w:val="clear" w:color="auto" w:fill="FFFFFF"/>
        <w:ind w:right="126"/>
        <w:rPr>
          <w:b/>
          <w:color w:val="000000"/>
          <w:sz w:val="24"/>
          <w:szCs w:val="24"/>
        </w:rPr>
      </w:pPr>
    </w:p>
    <w:p w:rsidR="006417D2" w:rsidRDefault="006417D2" w:rsidP="005D21CE">
      <w:pPr>
        <w:pStyle w:val="normal0"/>
        <w:widowControl w:val="0"/>
        <w:shd w:val="clear" w:color="auto" w:fill="FFFFFF"/>
        <w:ind w:right="1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ІІІ. Змістова частина</w:t>
      </w:r>
    </w:p>
    <w:p w:rsidR="006417D2" w:rsidRDefault="006417D2" w:rsidP="005D21CE">
      <w:pPr>
        <w:pStyle w:val="normal0"/>
        <w:widowControl w:val="0"/>
        <w:shd w:val="clear" w:color="auto" w:fill="FFFFFF"/>
        <w:ind w:right="126"/>
        <w:rPr>
          <w:b/>
          <w:color w:val="000000"/>
          <w:sz w:val="28"/>
          <w:szCs w:val="28"/>
        </w:rPr>
      </w:pPr>
    </w:p>
    <w:p w:rsidR="006417D2" w:rsidRPr="005D21CE" w:rsidRDefault="006417D2" w:rsidP="005D21CE">
      <w:pPr>
        <w:pStyle w:val="normal0"/>
        <w:widowControl w:val="0"/>
        <w:shd w:val="clear" w:color="auto" w:fill="FFFFFF"/>
        <w:ind w:right="126"/>
        <w:rPr>
          <w:b/>
          <w:color w:val="000000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7"/>
        <w:gridCol w:w="2919"/>
        <w:gridCol w:w="1630"/>
        <w:gridCol w:w="237"/>
        <w:gridCol w:w="3695"/>
        <w:gridCol w:w="1586"/>
      </w:tblGrid>
      <w:tr w:rsidR="006417D2" w:rsidRPr="00DF51C3" w:rsidTr="00DF51C3">
        <w:tc>
          <w:tcPr>
            <w:tcW w:w="713" w:type="dxa"/>
          </w:tcPr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51C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Напрями діяльності з учасниками освітнього процесу  закладу освіти. Види та форми роботи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51C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Термін проведення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51C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Цільова група/аудиторія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51C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Відмітка про виконання</w:t>
            </w: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1" w:type="dxa"/>
            <w:gridSpan w:val="5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DF51C3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Діагностика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Загальна діагностика шкільної зрілості (графічний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диктант Ельконіна, тест Керна-Йі</w:t>
            </w: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расека, «Намисто», «Будиночок», Діагностика пам’яті «Запам’ятай картинки»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777777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З учнями першого класу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Психологічна діагностика емоційного стану учнів 1 класу та мотивації навчання.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777777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З учнями першого класу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Спостереження за адаптацією 1-х,5-х класів до нових умов навчання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Вересень-листопад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1 -5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Вивчення психологічного клімату в класах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За потребою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Дезадаптація учнів ,  вивчення  їх причини.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1-11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Діагностика професійних інтересів і нахилів учнів  9-их, 11-их класів.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9 – 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Виявлення шляхом діагностування ліворуких учнів, здібних, гіперактивних, тривожних  учнів, а також тих, які мають затримку психічного розвитку.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1 -11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Діагностика за замовленням, запитами класних керівників, вихователів, адміністрації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За потребою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1 -11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Виявлення причин, що перешкоджають адаптації першокласників: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─ психологічне дослідження індивідуальних особливостей пізнавальної та особистісної сфери першокласників, що мають ознаки дезадаптації;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─ спостереження за поведінкою цих учнів на уроках, стилем їхніх взаємин з учителем і однокласниками.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 - Листопад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1 -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адаптацією учнів 5-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их класів до нових умов навчання: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─ дослідження мікроклімату у класному колективі, структури взаємовідносин 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─ діагностика рівня адаптації п’ятикласників;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─ відвідування уроків з метою дослідження взаємодії вчителя з учнями.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  - с</w:t>
            </w:r>
            <w:r w:rsidRPr="00DF51C3">
              <w:rPr>
                <w:rFonts w:ascii="Times New Roman" w:hAnsi="Times New Roman"/>
                <w:sz w:val="28"/>
                <w:szCs w:val="28"/>
              </w:rPr>
              <w:t>еместр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5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Соціометричні та референтометричні дослідження класних колективів.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1 -11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Психодіагностичне обстеження та виявлення типу „важковиховуваності” та психологічних  особливостей школяра.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1 -11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Вивчення думки учнів, батьків і педагогічного колективу щодо різних питань шкільного життя.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Анкетування «Що я знаю про торгівлю людьми» та перегляд відеофільму «Станція призначення – життя» в рамках реалізації програми «Протидія торгівлі людьми»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Квітень-травень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9-11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1.15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1.16</w:t>
            </w:r>
          </w:p>
        </w:tc>
        <w:tc>
          <w:tcPr>
            <w:tcW w:w="3311" w:type="dxa"/>
          </w:tcPr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психологічних досліджень на запит адміністрації школи.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Діагностика та пошук обдарованих дітей</w:t>
            </w: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р</w:t>
            </w: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оку</w:t>
            </w: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Жовтень</w:t>
            </w:r>
          </w:p>
          <w:p w:rsidR="006417D2" w:rsidRPr="00DF51C3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0" w:type="dxa"/>
            <w:gridSpan w:val="2"/>
          </w:tcPr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Pr="00DF51C3" w:rsidRDefault="006417D2" w:rsidP="00653256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1-11 клиси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1" w:type="dxa"/>
            <w:gridSpan w:val="5"/>
          </w:tcPr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DF51C3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Профілактика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Профілактика дезадаптації першокласників: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-бесіди з учителями про індивідуальні особливості першокласників та проблеми, які були 1виявлені під час дослідження готовності до шкільного навчання;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заняття „Мій настрій”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проведення профілактичних заходів, які б сприяли швидкій адаптації учнів.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Вересень-жовтень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Проведення бесід з важковиховуваними учнями.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1-11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Профілактика конфліктних ситуацій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1-11 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Тематичні заходи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« СНІД ! Не залишаємося байдужими ! »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1-11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2.5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3311" w:type="dxa"/>
          </w:tcPr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Психолого-педагогічний семінар «Непередбачувана ситуація в педагогічній ситуація в педагогічній взаємодії»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6532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Психолого-педагогічний семінар «Конфлікти і способи їх вирішення»</w:t>
            </w:r>
          </w:p>
          <w:p w:rsidR="006417D2" w:rsidRDefault="006417D2" w:rsidP="006532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Бесіда «Як протидіяти кібербулінгу» </w:t>
            </w: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Бесіда «Людина починається з добра»</w:t>
            </w: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Анкетування «Я проти насильства в сім'ї»  </w:t>
            </w: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521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Педколектив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Педколектив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кл.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кл.</w:t>
            </w: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5-11кл.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1" w:type="dxa"/>
            <w:gridSpan w:val="5"/>
          </w:tcPr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2E6482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Pr="00DF51C3" w:rsidRDefault="006417D2" w:rsidP="002E6482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  </w:t>
            </w:r>
            <w:r w:rsidRPr="00DF51C3">
              <w:rPr>
                <w:rFonts w:ascii="Times New Roman" w:hAnsi="Times New Roman"/>
                <w:b/>
                <w:sz w:val="36"/>
                <w:szCs w:val="36"/>
              </w:rPr>
              <w:t>Корекція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Корекційно-відновлювальна робота з дітьми з низьким рівнем функціональної готовності до школи.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Година спілкування „Знаємо свої права – виконуємо обов’язки”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6 -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Корекційна робота з дітьми,  що мають ознаки шкільної дезадаптації: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-індивідуальні бесіди;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-складання індивідуальних психологічних карт на дітей з високим рівнем дезадаптації;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розробка рекомендації учителям, батькам щодо роботи з дезадаптованими дітьми.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</w:rPr>
              <w:t>корекція тривожності та страхів.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Жовтень-листопад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5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Корекційна робота з дітьми із затримкою психічного розвитку.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Жовтень грудень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Учні із затримкою психічного розвитку</w:t>
            </w: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Психологічне супроводження дітей, які мають ознаки дезадаптації: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заняття „Подолання тривожності та страху”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індивідуальна корекція пізнавальних процесів (пам’ять, увага, мислення).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Листопад Грудень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5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Психологічне супроводження дітей, які мають ознаки дезадаптації: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заняття „Подолання тривожності та страху”</w:t>
            </w: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індивідуальна корекція пізнавальних процесів (пам’ять, увага, мислення).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6-8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Психокорекційна робота з дітьми з неблагодійних сімей :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- подолання  стресового стану, почуття непевності  та підвищення самооцінки;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- тренінг „ Правова культура – норма життя”;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- корекційно-розвивальне заняття „Дозволь собі бути щасливим”;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- емоційна підтримка дітей.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За запитом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Корекційно-відновлювальна робота за результатами діагностики професійної спрямованості учнів: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виховні години щодо ознайомлення учнів із </w:t>
            </w: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вимогами до професій, системою навчальних закладів;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довірчі бесіди зі школярами за результатами тестування на профпридатність;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>профорієнтаційна гра „Влаштовуємось на роботу”.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9 – 11 клас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1" w:type="dxa"/>
            <w:gridSpan w:val="5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DF51C3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Консультування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Групове консультування вчителів, класних керівників з питань виховання дітей.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Тренінгове заняття</w:t>
            </w:r>
            <w:r w:rsidRPr="00DF51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«Успішна адаптація першокласників»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Консультування батьків, вчителів, учнів.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За запитом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Групове консультування батьків :</w:t>
            </w:r>
            <w:r w:rsidRPr="00DF51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„ Про причини труднощів адаптації і шляхи взаємодії в їх подоланні”.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4.5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Консультування батьків щодо питань труднощів сімейного виховання.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4.6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психологічні консультації старшокласників з особистих питань.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4.7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Консультування класних керівників за наслідками анкетування.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4.8</w:t>
            </w:r>
          </w:p>
        </w:tc>
        <w:tc>
          <w:tcPr>
            <w:tcW w:w="3311" w:type="dxa"/>
          </w:tcPr>
          <w:p w:rsidR="006417D2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Консультування учнів “групи ризику” за результатами досліджень</w:t>
            </w:r>
          </w:p>
          <w:p w:rsidR="006417D2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417D2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417D2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417D2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417D2" w:rsidRPr="00DF51C3" w:rsidRDefault="006417D2" w:rsidP="002E6482">
            <w:pPr>
              <w:spacing w:after="135" w:line="240" w:lineRule="auto"/>
              <w:rPr>
                <w:rFonts w:ascii="Times New Roman" w:hAnsi="Times New Roman"/>
                <w:color w:val="777777"/>
                <w:sz w:val="28"/>
                <w:szCs w:val="28"/>
              </w:rPr>
            </w:pP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777777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Протягом місяця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777777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З важковиховуваними дітьми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1" w:type="dxa"/>
            <w:gridSpan w:val="5"/>
          </w:tcPr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DF51C3">
              <w:rPr>
                <w:rFonts w:ascii="Times New Roman" w:hAnsi="Times New Roman"/>
                <w:b/>
                <w:sz w:val="36"/>
                <w:szCs w:val="36"/>
              </w:rPr>
              <w:t>Психологічна просвіта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Виступ на засіданні ради  з  профілактики правопорушень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Засідання «Служби порозуміння»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Виступ на нараді «Особливі категорії  учнів нашого закладу»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 w:rsidRPr="00DF51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777777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Лекція з елементами дискусії на тему: «Попередження захворювань, які передаються статевим шляхом»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777777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2 тиждень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135" w:line="240" w:lineRule="auto"/>
              <w:jc w:val="center"/>
              <w:rPr>
                <w:rFonts w:ascii="Times New Roman" w:hAnsi="Times New Roman"/>
                <w:color w:val="777777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color w:val="000000"/>
                <w:sz w:val="28"/>
                <w:szCs w:val="28"/>
              </w:rPr>
              <w:t>Учні 10-х кл.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 w:rsidRPr="00DF51C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Виступи перед батьками на батьківських зборах на запит класних керівників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За запитом</w:t>
            </w:r>
          </w:p>
        </w:tc>
      </w:tr>
      <w:tr w:rsidR="006417D2" w:rsidRPr="00DF51C3" w:rsidTr="00DF51C3">
        <w:tc>
          <w:tcPr>
            <w:tcW w:w="713" w:type="dxa"/>
          </w:tcPr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 w:rsidRPr="00DF51C3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5.7</w:t>
            </w: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5.8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5.9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5.10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CF667C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5.11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Pr="005217F0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11" w:type="dxa"/>
          </w:tcPr>
          <w:p w:rsidR="006417D2" w:rsidRDefault="006417D2" w:rsidP="005217F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Виступ на педагогічній раді „Про  стан  роботи психологічної служби школи”</w:t>
            </w: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Педагогічний консиліум щодо готовності учнів до навчання</w:t>
            </w: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Тиждень професійної ярмарки</w:t>
            </w: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Лекція для батьків «Права та обов’язки батьків»</w:t>
            </w: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Анонімне анкетування про випадки булінгу в школі</w:t>
            </w: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5217F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Круглий стіл «Як вийти з конфлікту»</w:t>
            </w:r>
          </w:p>
          <w:p w:rsidR="006417D2" w:rsidRPr="00DF51C3" w:rsidRDefault="006417D2" w:rsidP="002E6482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660" w:type="dxa"/>
            <w:gridSpan w:val="2"/>
          </w:tcPr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Дирекція,вчителі,психологічна служба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9-11 кл.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5-11кл.</w:t>
            </w: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5-11кл.</w:t>
            </w: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061" w:type="dxa"/>
            <w:gridSpan w:val="5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F51C3">
              <w:rPr>
                <w:rFonts w:ascii="Times New Roman" w:hAnsi="Times New Roman"/>
                <w:b/>
                <w:sz w:val="36"/>
                <w:szCs w:val="36"/>
              </w:rPr>
              <w:t>Організаційно – методична робота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Робота в бібліотеці, самоосвіта.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За потребою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Консультації в наукових центрах, участь в методичному семінарі практичних психологів.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За потребою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до виступу на батьківських зборах, педнарадах, семінарах для педагогів.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За потребою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психодіагностичного інструментарію.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Складання психологічного паспорту школи.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6.6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Складання списків дітей різних соціальних категорій.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6.7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Складання плану роботи на рік.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6.8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Складання плану роботи на місяць.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Щомісяця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6.9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районних семінарів практичних психологів.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Щомісяця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Написання аналітичних довідок.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Ведення документації (інд. карток, журналу індивідуальних консультацій, журналу щоденного обліку роботи та ін.)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уроків, психологічний аналіз уроків.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Поповнення кабінету психолога методичною літературою, бланками до психодіагностичних методик, музичними записами тощо.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Підтримання зв’язків  із кримінальною міліцією у справах дітей, службою у  справах дітей  та іншими соціальними організаціями.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6.15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Складання звітів про виконану роботу.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Грудень-травень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6.16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до виступів, занять.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6.17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Складання статистичних даних на категорійних дітей.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6.18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Виступи перед працівниками на педрадах,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семінарах.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За потребою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13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6.19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Виступи на батьківських зборах.</w:t>
            </w:r>
          </w:p>
        </w:tc>
        <w:tc>
          <w:tcPr>
            <w:tcW w:w="1799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1C3">
              <w:rPr>
                <w:rFonts w:ascii="Times New Roman" w:hAnsi="Times New Roman"/>
                <w:sz w:val="28"/>
                <w:szCs w:val="28"/>
              </w:rPr>
              <w:t>Вересень квітень</w:t>
            </w:r>
          </w:p>
        </w:tc>
        <w:tc>
          <w:tcPr>
            <w:tcW w:w="2660" w:type="dxa"/>
            <w:gridSpan w:val="2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07" w:type="dxa"/>
          </w:tcPr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1" w:type="dxa"/>
            <w:gridSpan w:val="5"/>
          </w:tcPr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2E6482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417D2" w:rsidRDefault="006417D2" w:rsidP="002E6482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</w:t>
            </w:r>
          </w:p>
          <w:p w:rsidR="006417D2" w:rsidRPr="00DF51C3" w:rsidRDefault="006417D2" w:rsidP="002E6482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</w:t>
            </w:r>
            <w:r w:rsidRPr="00DF51C3">
              <w:rPr>
                <w:rFonts w:ascii="Times New Roman" w:hAnsi="Times New Roman"/>
                <w:b/>
                <w:sz w:val="36"/>
                <w:szCs w:val="36"/>
              </w:rPr>
              <w:t>Зв’язки з громадськістю</w:t>
            </w:r>
          </w:p>
          <w:p w:rsidR="006417D2" w:rsidRPr="00DF51C3" w:rsidRDefault="006417D2" w:rsidP="00D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7D2" w:rsidRPr="00DF51C3" w:rsidTr="00DF51C3">
        <w:tc>
          <w:tcPr>
            <w:tcW w:w="707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 учнів вдома, бесіди  з  батьками.</w:t>
            </w:r>
          </w:p>
        </w:tc>
        <w:tc>
          <w:tcPr>
            <w:tcW w:w="1959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500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07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7.2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Вирішення  питань  з  місцевими  органами  виконавчої  влади  та  громадського  самоврядування.</w:t>
            </w:r>
          </w:p>
        </w:tc>
        <w:tc>
          <w:tcPr>
            <w:tcW w:w="1959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500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07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7.3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Зустріч  з працівниками  міського центру  зайнятості  з метою інформування  випускників  зі станом  ринку праці.</w:t>
            </w:r>
          </w:p>
        </w:tc>
        <w:tc>
          <w:tcPr>
            <w:tcW w:w="1959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500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07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7.4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Співпраця з медпрацівником</w:t>
            </w:r>
          </w:p>
        </w:tc>
        <w:tc>
          <w:tcPr>
            <w:tcW w:w="1959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500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07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7.5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Спостереження за житлово-побутовими умовами учнів.</w:t>
            </w:r>
          </w:p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59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500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17D2" w:rsidRPr="00DF51C3" w:rsidTr="00DF51C3">
        <w:tc>
          <w:tcPr>
            <w:tcW w:w="707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7.6</w:t>
            </w:r>
          </w:p>
        </w:tc>
        <w:tc>
          <w:tcPr>
            <w:tcW w:w="331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Співпраця із службою у справах дітей.</w:t>
            </w:r>
          </w:p>
        </w:tc>
        <w:tc>
          <w:tcPr>
            <w:tcW w:w="1959" w:type="dxa"/>
            <w:gridSpan w:val="2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1C3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року.</w:t>
            </w:r>
          </w:p>
        </w:tc>
        <w:tc>
          <w:tcPr>
            <w:tcW w:w="2500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6417D2" w:rsidRPr="00DF51C3" w:rsidRDefault="006417D2" w:rsidP="00DF51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417D2" w:rsidRDefault="006417D2" w:rsidP="00CF3237">
      <w:pPr>
        <w:tabs>
          <w:tab w:val="left" w:pos="945"/>
        </w:tabs>
        <w:jc w:val="center"/>
        <w:rPr>
          <w:rFonts w:ascii="Times New Roman" w:hAnsi="Times New Roman"/>
          <w:sz w:val="28"/>
          <w:szCs w:val="28"/>
        </w:rPr>
      </w:pPr>
    </w:p>
    <w:p w:rsidR="006417D2" w:rsidRDefault="006417D2" w:rsidP="00C846E7">
      <w:pPr>
        <w:jc w:val="center"/>
        <w:rPr>
          <w:rFonts w:ascii="Times New Roman" w:hAnsi="Times New Roman"/>
          <w:sz w:val="28"/>
          <w:szCs w:val="28"/>
        </w:rPr>
      </w:pPr>
    </w:p>
    <w:p w:rsidR="006417D2" w:rsidRPr="00C846E7" w:rsidRDefault="006417D2" w:rsidP="00C846E7">
      <w:pPr>
        <w:tabs>
          <w:tab w:val="left" w:pos="3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17D2" w:rsidRPr="005D21CE" w:rsidRDefault="006417D2" w:rsidP="005D21CE">
      <w:pPr>
        <w:jc w:val="center"/>
        <w:rPr>
          <w:rFonts w:ascii="Times New Roman" w:hAnsi="Times New Roman"/>
          <w:sz w:val="28"/>
          <w:szCs w:val="28"/>
        </w:rPr>
      </w:pPr>
    </w:p>
    <w:p w:rsidR="006417D2" w:rsidRPr="005D21CE" w:rsidRDefault="006417D2" w:rsidP="005D21CE">
      <w:pPr>
        <w:jc w:val="center"/>
        <w:rPr>
          <w:rFonts w:ascii="Times New Roman" w:hAnsi="Times New Roman"/>
          <w:sz w:val="28"/>
          <w:szCs w:val="28"/>
        </w:rPr>
      </w:pPr>
    </w:p>
    <w:p w:rsidR="006417D2" w:rsidRPr="005D21CE" w:rsidRDefault="006417D2" w:rsidP="005D21CE">
      <w:pPr>
        <w:jc w:val="center"/>
        <w:rPr>
          <w:rFonts w:ascii="Times New Roman" w:hAnsi="Times New Roman"/>
          <w:sz w:val="28"/>
          <w:szCs w:val="28"/>
        </w:rPr>
      </w:pPr>
    </w:p>
    <w:p w:rsidR="006417D2" w:rsidRPr="005D21CE" w:rsidRDefault="006417D2" w:rsidP="005D21CE">
      <w:pPr>
        <w:tabs>
          <w:tab w:val="left" w:pos="2250"/>
        </w:tabs>
        <w:jc w:val="center"/>
        <w:rPr>
          <w:rFonts w:ascii="Times New Roman" w:hAnsi="Times New Roman"/>
          <w:sz w:val="28"/>
          <w:szCs w:val="28"/>
        </w:rPr>
      </w:pPr>
    </w:p>
    <w:sectPr w:rsidR="006417D2" w:rsidRPr="005D21CE" w:rsidSect="00CF3237">
      <w:pgSz w:w="11906" w:h="16838"/>
      <w:pgMar w:top="850" w:right="850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A2932"/>
    <w:multiLevelType w:val="hybridMultilevel"/>
    <w:tmpl w:val="D68A1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A4504"/>
    <w:multiLevelType w:val="hybridMultilevel"/>
    <w:tmpl w:val="E5F6AA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268E0"/>
    <w:multiLevelType w:val="hybridMultilevel"/>
    <w:tmpl w:val="376446E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877DD"/>
    <w:multiLevelType w:val="hybridMultilevel"/>
    <w:tmpl w:val="2698F198"/>
    <w:lvl w:ilvl="0" w:tplc="E50E06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FB3409"/>
    <w:multiLevelType w:val="hybridMultilevel"/>
    <w:tmpl w:val="5B287BB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7B061DD"/>
    <w:multiLevelType w:val="hybridMultilevel"/>
    <w:tmpl w:val="607838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A76"/>
    <w:rsid w:val="000211BA"/>
    <w:rsid w:val="000355F0"/>
    <w:rsid w:val="000378AC"/>
    <w:rsid w:val="00057CD9"/>
    <w:rsid w:val="000A16D4"/>
    <w:rsid w:val="000A2999"/>
    <w:rsid w:val="000C35E6"/>
    <w:rsid w:val="000D123F"/>
    <w:rsid w:val="00117482"/>
    <w:rsid w:val="0012175B"/>
    <w:rsid w:val="001359F6"/>
    <w:rsid w:val="00135B93"/>
    <w:rsid w:val="0014674A"/>
    <w:rsid w:val="001713A4"/>
    <w:rsid w:val="0017719B"/>
    <w:rsid w:val="001B6BC2"/>
    <w:rsid w:val="00226A43"/>
    <w:rsid w:val="002470F3"/>
    <w:rsid w:val="00272DBB"/>
    <w:rsid w:val="00291FFA"/>
    <w:rsid w:val="002C7DC0"/>
    <w:rsid w:val="002E17B0"/>
    <w:rsid w:val="002E6482"/>
    <w:rsid w:val="00305AB4"/>
    <w:rsid w:val="00314A32"/>
    <w:rsid w:val="00327142"/>
    <w:rsid w:val="00335873"/>
    <w:rsid w:val="00357187"/>
    <w:rsid w:val="00370E01"/>
    <w:rsid w:val="003B7A40"/>
    <w:rsid w:val="003C589C"/>
    <w:rsid w:val="003C7C40"/>
    <w:rsid w:val="003D11D2"/>
    <w:rsid w:val="003E73E6"/>
    <w:rsid w:val="003E7FE1"/>
    <w:rsid w:val="004437EF"/>
    <w:rsid w:val="00477506"/>
    <w:rsid w:val="004C2266"/>
    <w:rsid w:val="004E5DEB"/>
    <w:rsid w:val="005217F0"/>
    <w:rsid w:val="00554571"/>
    <w:rsid w:val="005D21CE"/>
    <w:rsid w:val="005E3829"/>
    <w:rsid w:val="005F37E6"/>
    <w:rsid w:val="005F626C"/>
    <w:rsid w:val="006417D2"/>
    <w:rsid w:val="00653256"/>
    <w:rsid w:val="00655DF2"/>
    <w:rsid w:val="006878FE"/>
    <w:rsid w:val="006A5815"/>
    <w:rsid w:val="006A7F7E"/>
    <w:rsid w:val="006B204E"/>
    <w:rsid w:val="00713AFF"/>
    <w:rsid w:val="00724956"/>
    <w:rsid w:val="00730837"/>
    <w:rsid w:val="007642F8"/>
    <w:rsid w:val="007A2A76"/>
    <w:rsid w:val="0081062D"/>
    <w:rsid w:val="00821D83"/>
    <w:rsid w:val="008569D9"/>
    <w:rsid w:val="00863AB0"/>
    <w:rsid w:val="00884853"/>
    <w:rsid w:val="008A6695"/>
    <w:rsid w:val="008D3C86"/>
    <w:rsid w:val="00940D27"/>
    <w:rsid w:val="00941948"/>
    <w:rsid w:val="00976070"/>
    <w:rsid w:val="009C63C6"/>
    <w:rsid w:val="009E355A"/>
    <w:rsid w:val="009F544C"/>
    <w:rsid w:val="00A269A1"/>
    <w:rsid w:val="00A46916"/>
    <w:rsid w:val="00A705DE"/>
    <w:rsid w:val="00A7377B"/>
    <w:rsid w:val="00A86F24"/>
    <w:rsid w:val="00AB167D"/>
    <w:rsid w:val="00AF04A5"/>
    <w:rsid w:val="00B11AAE"/>
    <w:rsid w:val="00B245B7"/>
    <w:rsid w:val="00B34F78"/>
    <w:rsid w:val="00B42C69"/>
    <w:rsid w:val="00B43343"/>
    <w:rsid w:val="00B5668A"/>
    <w:rsid w:val="00B92774"/>
    <w:rsid w:val="00BE0366"/>
    <w:rsid w:val="00BF6ACB"/>
    <w:rsid w:val="00C054E9"/>
    <w:rsid w:val="00C11D5F"/>
    <w:rsid w:val="00C16209"/>
    <w:rsid w:val="00C426C9"/>
    <w:rsid w:val="00C61D34"/>
    <w:rsid w:val="00C634C6"/>
    <w:rsid w:val="00C846E7"/>
    <w:rsid w:val="00CA54B7"/>
    <w:rsid w:val="00CF3237"/>
    <w:rsid w:val="00CF667C"/>
    <w:rsid w:val="00D2302D"/>
    <w:rsid w:val="00D3422A"/>
    <w:rsid w:val="00D827D2"/>
    <w:rsid w:val="00D91514"/>
    <w:rsid w:val="00DB52EA"/>
    <w:rsid w:val="00DD05C2"/>
    <w:rsid w:val="00DF51C3"/>
    <w:rsid w:val="00E407A4"/>
    <w:rsid w:val="00E74527"/>
    <w:rsid w:val="00EB562F"/>
    <w:rsid w:val="00EE4300"/>
    <w:rsid w:val="00EF1150"/>
    <w:rsid w:val="00F46FB5"/>
    <w:rsid w:val="00F625FC"/>
    <w:rsid w:val="00F713B9"/>
    <w:rsid w:val="00F82451"/>
    <w:rsid w:val="00F862E8"/>
    <w:rsid w:val="00FA65D7"/>
    <w:rsid w:val="00FC513A"/>
    <w:rsid w:val="00FE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F2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uiPriority w:val="99"/>
    <w:rsid w:val="007A2A76"/>
    <w:rPr>
      <w:rFonts w:ascii="Times New Roman" w:hAnsi="Times New Roman"/>
      <w:sz w:val="20"/>
      <w:szCs w:val="20"/>
      <w:lang w:val="uk-UA" w:eastAsia="uk-UA"/>
    </w:rPr>
  </w:style>
  <w:style w:type="paragraph" w:styleId="NoSpacing">
    <w:name w:val="No Spacing"/>
    <w:uiPriority w:val="99"/>
    <w:qFormat/>
    <w:rsid w:val="001713A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1713A4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99"/>
    <w:rsid w:val="00B42C6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D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17</Pages>
  <Words>2096</Words>
  <Characters>11949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2021-09-06T07:53:00Z</cp:lastPrinted>
  <dcterms:created xsi:type="dcterms:W3CDTF">2019-08-28T15:41:00Z</dcterms:created>
  <dcterms:modified xsi:type="dcterms:W3CDTF">2022-10-19T13:03:00Z</dcterms:modified>
</cp:coreProperties>
</file>