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83B" w:rsidRPr="004C583B" w:rsidRDefault="004C583B" w:rsidP="004C583B">
      <w:pPr>
        <w:keepNext/>
        <w:keepLines/>
        <w:numPr>
          <w:ilvl w:val="0"/>
          <w:numId w:val="1"/>
        </w:numPr>
        <w:spacing w:before="200" w:after="0"/>
        <w:ind w:right="1298"/>
        <w:jc w:val="center"/>
        <w:outlineLvl w:val="1"/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</w:pPr>
      <w:bookmarkStart w:id="0" w:name="_GoBack"/>
      <w:bookmarkEnd w:id="0"/>
      <w:r w:rsidRPr="004C583B"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  <w:t>ОСВІТНЯ ПРОГРАМА 1 КЛАСІВ</w:t>
      </w:r>
    </w:p>
    <w:p w:rsidR="004C583B" w:rsidRPr="004C583B" w:rsidRDefault="004C583B" w:rsidP="004C583B">
      <w:pPr>
        <w:spacing w:after="0"/>
        <w:ind w:left="-15" w:right="9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4C583B">
        <w:rPr>
          <w:rFonts w:ascii="Times New Roman" w:hAnsi="Times New Roman" w:cs="Times New Roman"/>
          <w:sz w:val="28"/>
          <w:szCs w:val="28"/>
        </w:rPr>
        <w:t xml:space="preserve"> </w:t>
      </w:r>
      <w:r w:rsidRPr="004C583B">
        <w:rPr>
          <w:rFonts w:ascii="Times New Roman" w:hAnsi="Times New Roman" w:cs="Times New Roman"/>
          <w:b/>
          <w:i/>
          <w:sz w:val="28"/>
          <w:szCs w:val="28"/>
        </w:rPr>
        <w:t>Освітню програму для 1 класів</w:t>
      </w:r>
      <w:r w:rsidRPr="004C583B">
        <w:rPr>
          <w:rFonts w:ascii="Times New Roman" w:hAnsi="Times New Roman" w:cs="Times New Roman"/>
          <w:sz w:val="28"/>
          <w:szCs w:val="28"/>
        </w:rPr>
        <w:t xml:space="preserve"> закладів загальної середньої освіти розроблено відповідно до Закону України «Про освіту», у відповідності до Державного стандарту початкової  освіти (постанова КМУ від 21.02.2018 № 87) та Типових освітніх програм для закладів загальної середньої освіти (1-2 класи), розроблених під керівництвом Р. Шияна та О. Я. Савченко та затверджених наказом МОН України від 21.03.2018 № 268. У програмі визначено вимоги до конкретних очікуваних результатів навчання; коротко вказано відповідний зміст кожного навчального предмета чи інтегрованого курсу.  </w:t>
      </w:r>
    </w:p>
    <w:p w:rsidR="004C583B" w:rsidRPr="004C583B" w:rsidRDefault="004C583B" w:rsidP="004C583B">
      <w:pPr>
        <w:keepNext/>
        <w:keepLines/>
        <w:spacing w:before="200" w:after="0"/>
        <w:ind w:left="1866" w:right="1298"/>
        <w:jc w:val="both"/>
        <w:outlineLvl w:val="1"/>
        <w:rPr>
          <w:rFonts w:ascii="Times New Roman" w:eastAsiaTheme="majorEastAsia" w:hAnsi="Times New Roman" w:cs="Times New Roman"/>
          <w:b/>
          <w:bCs/>
          <w:color w:val="4F81BD" w:themeColor="accent1"/>
          <w:sz w:val="28"/>
          <w:szCs w:val="28"/>
        </w:rPr>
      </w:pPr>
      <w:r w:rsidRPr="004C583B"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  <w:t>ОСВІТНЯ ПРОГРАМА ДЛЯ 2-3-4 КЛАСІВ</w:t>
      </w:r>
    </w:p>
    <w:p w:rsidR="004C583B" w:rsidRPr="004C583B" w:rsidRDefault="004C583B" w:rsidP="004C583B">
      <w:pPr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583B">
        <w:rPr>
          <w:rFonts w:ascii="Times New Roman" w:hAnsi="Times New Roman" w:cs="Times New Roman"/>
          <w:sz w:val="28"/>
          <w:szCs w:val="28"/>
        </w:rPr>
        <w:t xml:space="preserve">Програму О. Я. Савченко побудовано із врахуванням таких принципів:  </w:t>
      </w:r>
    </w:p>
    <w:p w:rsidR="004C583B" w:rsidRPr="004C583B" w:rsidRDefault="004C583B" w:rsidP="004C583B">
      <w:pPr>
        <w:numPr>
          <w:ilvl w:val="0"/>
          <w:numId w:val="2"/>
        </w:numPr>
        <w:spacing w:after="11" w:line="269" w:lineRule="auto"/>
        <w:ind w:right="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583B">
        <w:rPr>
          <w:rFonts w:ascii="Times New Roman" w:hAnsi="Times New Roman" w:cs="Times New Roman"/>
          <w:sz w:val="28"/>
          <w:szCs w:val="28"/>
        </w:rPr>
        <w:t>дитиноцентрованості</w:t>
      </w:r>
      <w:proofErr w:type="spellEnd"/>
      <w:r w:rsidRPr="004C583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C583B">
        <w:rPr>
          <w:rFonts w:ascii="Times New Roman" w:hAnsi="Times New Roman" w:cs="Times New Roman"/>
          <w:sz w:val="28"/>
          <w:szCs w:val="28"/>
        </w:rPr>
        <w:t>природовідповідності</w:t>
      </w:r>
      <w:proofErr w:type="spellEnd"/>
      <w:r w:rsidRPr="004C583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C583B" w:rsidRPr="004C583B" w:rsidRDefault="004C583B" w:rsidP="004C583B">
      <w:pPr>
        <w:numPr>
          <w:ilvl w:val="0"/>
          <w:numId w:val="2"/>
        </w:numPr>
        <w:spacing w:after="11" w:line="269" w:lineRule="auto"/>
        <w:ind w:right="9"/>
        <w:jc w:val="both"/>
        <w:rPr>
          <w:rFonts w:ascii="Times New Roman" w:hAnsi="Times New Roman" w:cs="Times New Roman"/>
          <w:sz w:val="28"/>
          <w:szCs w:val="28"/>
        </w:rPr>
      </w:pPr>
      <w:r w:rsidRPr="004C583B">
        <w:rPr>
          <w:rFonts w:ascii="Times New Roman" w:hAnsi="Times New Roman" w:cs="Times New Roman"/>
          <w:sz w:val="28"/>
          <w:szCs w:val="28"/>
        </w:rPr>
        <w:t xml:space="preserve">узгодження цілей, змісту і очікуваних результатів навчання; </w:t>
      </w:r>
    </w:p>
    <w:p w:rsidR="004C583B" w:rsidRPr="004C583B" w:rsidRDefault="004C583B" w:rsidP="004C583B">
      <w:pPr>
        <w:numPr>
          <w:ilvl w:val="0"/>
          <w:numId w:val="2"/>
        </w:numPr>
        <w:spacing w:after="11" w:line="269" w:lineRule="auto"/>
        <w:ind w:right="9"/>
        <w:jc w:val="both"/>
        <w:rPr>
          <w:rFonts w:ascii="Times New Roman" w:hAnsi="Times New Roman" w:cs="Times New Roman"/>
          <w:sz w:val="28"/>
          <w:szCs w:val="28"/>
        </w:rPr>
      </w:pPr>
      <w:r w:rsidRPr="004C583B">
        <w:rPr>
          <w:rFonts w:ascii="Times New Roman" w:hAnsi="Times New Roman" w:cs="Times New Roman"/>
          <w:sz w:val="28"/>
          <w:szCs w:val="28"/>
        </w:rPr>
        <w:t xml:space="preserve">науковості, доступності і практичної спрямованості змісту; </w:t>
      </w:r>
    </w:p>
    <w:p w:rsidR="004C583B" w:rsidRPr="004C583B" w:rsidRDefault="004C583B" w:rsidP="004C583B">
      <w:pPr>
        <w:numPr>
          <w:ilvl w:val="0"/>
          <w:numId w:val="2"/>
        </w:numPr>
        <w:spacing w:after="11" w:line="269" w:lineRule="auto"/>
        <w:ind w:right="9"/>
        <w:jc w:val="both"/>
        <w:rPr>
          <w:rFonts w:ascii="Times New Roman" w:hAnsi="Times New Roman" w:cs="Times New Roman"/>
          <w:sz w:val="28"/>
          <w:szCs w:val="28"/>
        </w:rPr>
      </w:pPr>
      <w:r w:rsidRPr="004C583B">
        <w:rPr>
          <w:rFonts w:ascii="Times New Roman" w:hAnsi="Times New Roman" w:cs="Times New Roman"/>
          <w:sz w:val="28"/>
          <w:szCs w:val="28"/>
        </w:rPr>
        <w:t xml:space="preserve">наступності і перспективності навчання; </w:t>
      </w:r>
    </w:p>
    <w:p w:rsidR="004C583B" w:rsidRPr="004C583B" w:rsidRDefault="004C583B" w:rsidP="004C583B">
      <w:pPr>
        <w:numPr>
          <w:ilvl w:val="0"/>
          <w:numId w:val="2"/>
        </w:numPr>
        <w:spacing w:after="11" w:line="269" w:lineRule="auto"/>
        <w:ind w:right="9"/>
        <w:jc w:val="both"/>
        <w:rPr>
          <w:rFonts w:ascii="Times New Roman" w:hAnsi="Times New Roman" w:cs="Times New Roman"/>
          <w:sz w:val="28"/>
          <w:szCs w:val="28"/>
        </w:rPr>
      </w:pPr>
      <w:r w:rsidRPr="004C583B">
        <w:rPr>
          <w:rFonts w:ascii="Times New Roman" w:hAnsi="Times New Roman" w:cs="Times New Roman"/>
          <w:sz w:val="28"/>
          <w:szCs w:val="28"/>
        </w:rPr>
        <w:t xml:space="preserve">взаємозв’язаного формування ключових і предметних </w:t>
      </w:r>
      <w:proofErr w:type="spellStart"/>
      <w:r w:rsidRPr="004C583B"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 w:rsidRPr="004C583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C583B" w:rsidRPr="004C583B" w:rsidRDefault="004C583B" w:rsidP="004C583B">
      <w:pPr>
        <w:numPr>
          <w:ilvl w:val="0"/>
          <w:numId w:val="2"/>
        </w:numPr>
        <w:spacing w:after="11" w:line="269" w:lineRule="auto"/>
        <w:ind w:right="9"/>
        <w:jc w:val="both"/>
        <w:rPr>
          <w:rFonts w:ascii="Times New Roman" w:hAnsi="Times New Roman" w:cs="Times New Roman"/>
          <w:sz w:val="28"/>
          <w:szCs w:val="28"/>
        </w:rPr>
      </w:pPr>
      <w:r w:rsidRPr="004C583B">
        <w:rPr>
          <w:rFonts w:ascii="Times New Roman" w:hAnsi="Times New Roman" w:cs="Times New Roman"/>
          <w:sz w:val="28"/>
          <w:szCs w:val="28"/>
        </w:rPr>
        <w:t xml:space="preserve">логічної послідовності і достатності засвоєння учнями предметних         </w:t>
      </w:r>
      <w:proofErr w:type="spellStart"/>
      <w:r w:rsidRPr="004C583B"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 w:rsidRPr="004C583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C583B" w:rsidRPr="004C583B" w:rsidRDefault="004C583B" w:rsidP="004C583B">
      <w:pPr>
        <w:numPr>
          <w:ilvl w:val="0"/>
          <w:numId w:val="2"/>
        </w:numPr>
        <w:spacing w:after="11" w:line="269" w:lineRule="auto"/>
        <w:ind w:right="9"/>
        <w:jc w:val="both"/>
        <w:rPr>
          <w:rFonts w:ascii="Times New Roman" w:hAnsi="Times New Roman" w:cs="Times New Roman"/>
          <w:sz w:val="28"/>
          <w:szCs w:val="28"/>
        </w:rPr>
      </w:pPr>
      <w:r w:rsidRPr="004C583B">
        <w:rPr>
          <w:rFonts w:ascii="Times New Roman" w:hAnsi="Times New Roman" w:cs="Times New Roman"/>
          <w:sz w:val="28"/>
          <w:szCs w:val="28"/>
        </w:rPr>
        <w:t xml:space="preserve">можливостей реалізації змісту освіти через предмети або інтегровані курси; </w:t>
      </w:r>
    </w:p>
    <w:p w:rsidR="004C583B" w:rsidRPr="004C583B" w:rsidRDefault="004C583B" w:rsidP="004C583B">
      <w:pPr>
        <w:numPr>
          <w:ilvl w:val="0"/>
          <w:numId w:val="2"/>
        </w:numPr>
        <w:spacing w:after="11" w:line="269" w:lineRule="auto"/>
        <w:ind w:right="9"/>
        <w:jc w:val="both"/>
        <w:rPr>
          <w:rFonts w:ascii="Times New Roman" w:hAnsi="Times New Roman" w:cs="Times New Roman"/>
          <w:sz w:val="28"/>
          <w:szCs w:val="28"/>
        </w:rPr>
      </w:pPr>
      <w:r w:rsidRPr="004C583B">
        <w:rPr>
          <w:rFonts w:ascii="Times New Roman" w:hAnsi="Times New Roman" w:cs="Times New Roman"/>
          <w:sz w:val="28"/>
          <w:szCs w:val="28"/>
        </w:rPr>
        <w:t xml:space="preserve">творчого використання вчителем програми залежно від умов навчання; </w:t>
      </w:r>
    </w:p>
    <w:p w:rsidR="004C583B" w:rsidRPr="004C583B" w:rsidRDefault="004C583B" w:rsidP="004C583B">
      <w:pPr>
        <w:numPr>
          <w:ilvl w:val="0"/>
          <w:numId w:val="2"/>
        </w:numPr>
        <w:spacing w:after="11" w:line="269" w:lineRule="auto"/>
        <w:ind w:right="9"/>
        <w:jc w:val="both"/>
        <w:rPr>
          <w:rFonts w:ascii="Times New Roman" w:hAnsi="Times New Roman" w:cs="Times New Roman"/>
          <w:sz w:val="28"/>
          <w:szCs w:val="28"/>
        </w:rPr>
      </w:pPr>
      <w:r w:rsidRPr="004C583B">
        <w:rPr>
          <w:rFonts w:ascii="Times New Roman" w:hAnsi="Times New Roman" w:cs="Times New Roman"/>
          <w:sz w:val="28"/>
          <w:szCs w:val="28"/>
        </w:rPr>
        <w:t xml:space="preserve">адаптації до індивідуальних особливостей, інтелектуальних і фізичних можливостей, потреб та інтересів дітей. </w:t>
      </w:r>
    </w:p>
    <w:p w:rsidR="00B34ED0" w:rsidRDefault="00B34ED0"/>
    <w:sectPr w:rsidR="00B34ED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110E6"/>
    <w:multiLevelType w:val="hybridMultilevel"/>
    <w:tmpl w:val="033C81A6"/>
    <w:lvl w:ilvl="0" w:tplc="666CBB46">
      <w:start w:val="1"/>
      <w:numFmt w:val="bullet"/>
      <w:lvlText w:val="-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8603A8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1A6EA6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26D04C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D8D9C8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7E3D8E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8E358E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9296AE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2A96EE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06D4F5C"/>
    <w:multiLevelType w:val="hybridMultilevel"/>
    <w:tmpl w:val="C624D69C"/>
    <w:lvl w:ilvl="0" w:tplc="A2AC2C02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367" w:hanging="360"/>
      </w:pPr>
    </w:lvl>
    <w:lvl w:ilvl="2" w:tplc="0422001B" w:tentative="1">
      <w:start w:val="1"/>
      <w:numFmt w:val="lowerRoman"/>
      <w:lvlText w:val="%3."/>
      <w:lvlJc w:val="right"/>
      <w:pPr>
        <w:ind w:left="3087" w:hanging="180"/>
      </w:pPr>
    </w:lvl>
    <w:lvl w:ilvl="3" w:tplc="0422000F" w:tentative="1">
      <w:start w:val="1"/>
      <w:numFmt w:val="decimal"/>
      <w:lvlText w:val="%4."/>
      <w:lvlJc w:val="left"/>
      <w:pPr>
        <w:ind w:left="3807" w:hanging="360"/>
      </w:pPr>
    </w:lvl>
    <w:lvl w:ilvl="4" w:tplc="04220019" w:tentative="1">
      <w:start w:val="1"/>
      <w:numFmt w:val="lowerLetter"/>
      <w:lvlText w:val="%5."/>
      <w:lvlJc w:val="left"/>
      <w:pPr>
        <w:ind w:left="4527" w:hanging="360"/>
      </w:pPr>
    </w:lvl>
    <w:lvl w:ilvl="5" w:tplc="0422001B" w:tentative="1">
      <w:start w:val="1"/>
      <w:numFmt w:val="lowerRoman"/>
      <w:lvlText w:val="%6."/>
      <w:lvlJc w:val="right"/>
      <w:pPr>
        <w:ind w:left="5247" w:hanging="180"/>
      </w:pPr>
    </w:lvl>
    <w:lvl w:ilvl="6" w:tplc="0422000F" w:tentative="1">
      <w:start w:val="1"/>
      <w:numFmt w:val="decimal"/>
      <w:lvlText w:val="%7."/>
      <w:lvlJc w:val="left"/>
      <w:pPr>
        <w:ind w:left="5967" w:hanging="360"/>
      </w:pPr>
    </w:lvl>
    <w:lvl w:ilvl="7" w:tplc="04220019" w:tentative="1">
      <w:start w:val="1"/>
      <w:numFmt w:val="lowerLetter"/>
      <w:lvlText w:val="%8."/>
      <w:lvlJc w:val="left"/>
      <w:pPr>
        <w:ind w:left="6687" w:hanging="360"/>
      </w:pPr>
    </w:lvl>
    <w:lvl w:ilvl="8" w:tplc="0422001B" w:tentative="1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78C"/>
    <w:rsid w:val="004C583B"/>
    <w:rsid w:val="00905F11"/>
    <w:rsid w:val="00B34ED0"/>
    <w:rsid w:val="00D2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843</Words>
  <Characters>482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Vania Kokhanevych</cp:lastModifiedBy>
  <cp:revision>2</cp:revision>
  <dcterms:created xsi:type="dcterms:W3CDTF">2023-02-08T11:06:00Z</dcterms:created>
  <dcterms:modified xsi:type="dcterms:W3CDTF">2023-02-08T11:06:00Z</dcterms:modified>
</cp:coreProperties>
</file>