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11" w:lineRule="auto" w:before="158"/>
        <w:ind w:left="104" w:right="169" w:firstLine="0"/>
        <w:jc w:val="both"/>
        <w:rPr>
          <w:sz w:val="22"/>
        </w:rPr>
      </w:pPr>
      <w:r>
        <w:rPr/>
        <w:pict>
          <v:group style="position:absolute;margin-left:.000012pt;margin-top:0pt;width:790.55pt;height:612pt;mso-position-horizontal-relative:page;mso-position-vertical-relative:page;z-index:-15832064" coordorigin="0,0" coordsize="15811,12240">
            <v:rect style="position:absolute;left:5654;top:720;width:4066;height:9270" filled="true" fillcolor="#ffe8d5" stroked="false">
              <v:fill type="solid"/>
            </v:rect>
            <v:rect style="position:absolute;left:188;top:720;width:4775;height:11461" filled="false" stroked="true" strokeweight="1pt" strokecolor="#8bacad">
              <v:stroke dashstyle="solid"/>
            </v:rect>
            <v:shape style="position:absolute;left:291;top:7397;width:4503;height:2363" type="#_x0000_t75" stroked="false">
              <v:imagedata r:id="rId5" o:title=""/>
            </v:shape>
            <v:shape style="position:absolute;left:2448;top:1243;width:2250;height:2250" type="#_x0000_t75" stroked="false">
              <v:imagedata r:id="rId6" o:title=""/>
            </v:shape>
            <v:shape style="position:absolute;left:4258;top:2025;width:1396;height:1255" type="#_x0000_t75" stroked="false">
              <v:imagedata r:id="rId7" o:title=""/>
            </v:shape>
            <v:shape style="position:absolute;left:4366;top:2143;width:1222;height:1098" type="#_x0000_t75" stroked="false">
              <v:imagedata r:id="rId8" o:title=""/>
            </v:shape>
            <v:shape style="position:absolute;left:0;top:11394;width:1184;height:846" type="#_x0000_t75" stroked="false">
              <v:imagedata r:id="rId9" o:title=""/>
            </v:shape>
            <v:shape style="position:absolute;left:0;top:11511;width:1118;height:729" type="#_x0000_t75" stroked="false">
              <v:imagedata r:id="rId10" o:title=""/>
            </v:shape>
            <v:shape style="position:absolute;left:4589;top:9414;width:1396;height:1255" type="#_x0000_t75" stroked="false">
              <v:imagedata r:id="rId7" o:title=""/>
            </v:shape>
            <v:shape style="position:absolute;left:4698;top:9532;width:1222;height:1098" type="#_x0000_t75" stroked="false">
              <v:imagedata r:id="rId8" o:title=""/>
            </v:shape>
            <v:shape style="position:absolute;left:5343;top:3324;width:4585;height:4585" type="#_x0000_t75" stroked="false">
              <v:imagedata r:id="rId11" o:title=""/>
            </v:shape>
            <v:shape style="position:absolute;left:10130;top:0;width:5680;height:12181" type="#_x0000_t75" stroked="false">
              <v:imagedata r:id="rId12" o:title=""/>
            </v:shape>
            <v:shape style="position:absolute;left:10956;top:7435;width:4359;height:1203" type="#_x0000_t75" stroked="false">
              <v:imagedata r:id="rId13" o:title=""/>
            </v:shape>
            <v:shape style="position:absolute;left:10972;top:7454;width:4304;height:1145" type="#_x0000_t75" stroked="false">
              <v:imagedata r:id="rId14" o:title=""/>
            </v:shape>
            <v:shape style="position:absolute;left:11611;top:7944;width:3329;height:1203" type="#_x0000_t75" stroked="false">
              <v:imagedata r:id="rId15" o:title=""/>
            </v:shape>
            <v:shape style="position:absolute;left:11628;top:7963;width:3274;height:1145" type="#_x0000_t75" stroked="false">
              <v:imagedata r:id="rId16" o:title=""/>
            </v:shape>
            <v:shape style="position:absolute;left:11551;top:8452;width:3171;height:1203" type="#_x0000_t75" stroked="false">
              <v:imagedata r:id="rId17" o:title=""/>
            </v:shape>
            <v:shape style="position:absolute;left:11568;top:8472;width:3116;height:1145" type="#_x0000_t75" stroked="false">
              <v:imagedata r:id="rId18" o:title=""/>
            </v:shape>
            <v:shape style="position:absolute;left:10440;top:2560;width:5067;height:4802" type="#_x0000_t75" stroked="false">
              <v:imagedata r:id="rId19" o:title=""/>
            </v:shape>
            <v:shape style="position:absolute;left:13910;top:9990;width:1456;height:1418" type="#_x0000_t75" alt="стоп Рука png | PNGWing" stroked="false">
              <v:imagedata r:id="rId20" o:title=""/>
            </v:shape>
            <v:shape style="position:absolute;left:4994;top:8148;width:5304;height:3684" type="#_x0000_t75" stroked="false">
              <v:imagedata r:id="rId21" o:title=""/>
            </v:shape>
            <v:rect style="position:absolute;left:5217;top:8370;width:4863;height:3243" filled="true" fillcolor="#ffe8d5" stroked="false">
              <v:fill type="solid"/>
            </v:rect>
            <w10:wrap type="none"/>
          </v:group>
        </w:pict>
      </w:r>
      <w:r>
        <w:rPr>
          <w:spacing w:val="-5"/>
          <w:sz w:val="22"/>
        </w:rPr>
        <w:t>Закон розрізняє </w:t>
      </w:r>
      <w:r>
        <w:rPr>
          <w:b/>
          <w:spacing w:val="-5"/>
          <w:sz w:val="22"/>
        </w:rPr>
        <w:t>чотири </w:t>
      </w:r>
      <w:r>
        <w:rPr>
          <w:b/>
          <w:spacing w:val="-4"/>
          <w:sz w:val="22"/>
        </w:rPr>
        <w:t>види </w:t>
      </w:r>
      <w:r>
        <w:rPr>
          <w:spacing w:val="-4"/>
          <w:sz w:val="22"/>
        </w:rPr>
        <w:t>домаш-</w:t>
      </w:r>
      <w:r>
        <w:rPr>
          <w:spacing w:val="-75"/>
          <w:sz w:val="22"/>
        </w:rPr>
        <w:t> </w:t>
      </w:r>
      <w:r>
        <w:rPr>
          <w:sz w:val="22"/>
        </w:rPr>
        <w:t>нього</w:t>
      </w:r>
      <w:r>
        <w:rPr>
          <w:spacing w:val="-2"/>
          <w:sz w:val="22"/>
        </w:rPr>
        <w:t> </w:t>
      </w:r>
      <w:r>
        <w:rPr>
          <w:sz w:val="22"/>
        </w:rPr>
        <w:t>насильства: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464" w:val="left" w:leader="none"/>
          <w:tab w:pos="465" w:val="left" w:leader="none"/>
        </w:tabs>
        <w:spacing w:line="240" w:lineRule="auto" w:before="0" w:after="0"/>
        <w:ind w:left="464" w:right="0" w:hanging="361"/>
        <w:jc w:val="left"/>
        <w:rPr>
          <w:sz w:val="22"/>
        </w:rPr>
      </w:pPr>
      <w:r>
        <w:rPr>
          <w:sz w:val="22"/>
        </w:rPr>
        <w:t>фізичне;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464" w:val="left" w:leader="none"/>
          <w:tab w:pos="465" w:val="left" w:leader="none"/>
        </w:tabs>
        <w:spacing w:line="240" w:lineRule="auto" w:before="0" w:after="0"/>
        <w:ind w:left="464" w:right="0" w:hanging="361"/>
        <w:jc w:val="left"/>
        <w:rPr>
          <w:sz w:val="22"/>
        </w:rPr>
      </w:pPr>
      <w:r>
        <w:rPr>
          <w:sz w:val="22"/>
        </w:rPr>
        <w:t>психологічне;</w:t>
      </w:r>
    </w:p>
    <w:p>
      <w:pPr>
        <w:pStyle w:val="BodyText"/>
        <w:spacing w:before="5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464" w:val="left" w:leader="none"/>
          <w:tab w:pos="465" w:val="left" w:leader="none"/>
        </w:tabs>
        <w:spacing w:line="240" w:lineRule="auto" w:before="0" w:after="0"/>
        <w:ind w:left="464" w:right="0" w:hanging="361"/>
        <w:jc w:val="left"/>
        <w:rPr>
          <w:sz w:val="22"/>
        </w:rPr>
      </w:pPr>
      <w:r>
        <w:rPr>
          <w:sz w:val="22"/>
        </w:rPr>
        <w:t>економічне;</w:t>
      </w:r>
    </w:p>
    <w:p>
      <w:pPr>
        <w:pStyle w:val="BodyText"/>
        <w:spacing w:before="3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464" w:val="left" w:leader="none"/>
          <w:tab w:pos="465" w:val="left" w:leader="none"/>
        </w:tabs>
        <w:spacing w:line="240" w:lineRule="auto" w:before="0" w:after="0"/>
        <w:ind w:left="464" w:right="0" w:hanging="361"/>
        <w:jc w:val="left"/>
        <w:rPr>
          <w:sz w:val="22"/>
        </w:rPr>
      </w:pPr>
      <w:r>
        <w:rPr>
          <w:sz w:val="22"/>
        </w:rPr>
        <w:t>сексуальне.</w:t>
      </w:r>
    </w:p>
    <w:p>
      <w:pPr>
        <w:pStyle w:val="BodyText"/>
        <w:spacing w:before="8"/>
      </w:pPr>
    </w:p>
    <w:p>
      <w:pPr>
        <w:pStyle w:val="BodyText"/>
        <w:spacing w:line="211" w:lineRule="auto" w:before="1"/>
        <w:ind w:left="104" w:right="38"/>
        <w:jc w:val="both"/>
      </w:pPr>
      <w:r>
        <w:rPr>
          <w:b/>
        </w:rPr>
        <w:t>Фізичне насильство </w:t>
      </w:r>
      <w:r>
        <w:rPr/>
        <w:t>в </w:t>
      </w:r>
      <w:r>
        <w:rPr>
          <w:spacing w:val="12"/>
        </w:rPr>
        <w:t>сім'ї </w:t>
      </w:r>
      <w:r>
        <w:rPr/>
        <w:t>- це на-</w:t>
      </w:r>
      <w:r>
        <w:rPr>
          <w:spacing w:val="-75"/>
        </w:rPr>
        <w:t> </w:t>
      </w:r>
      <w:r>
        <w:rPr/>
        <w:t>вмисне</w:t>
      </w:r>
      <w:r>
        <w:rPr>
          <w:spacing w:val="1"/>
        </w:rPr>
        <w:t> </w:t>
      </w:r>
      <w:r>
        <w:rPr/>
        <w:t>нанесення</w:t>
      </w:r>
      <w:r>
        <w:rPr>
          <w:spacing w:val="1"/>
        </w:rPr>
        <w:t> </w:t>
      </w:r>
      <w:r>
        <w:rPr/>
        <w:t>побоїв,</w:t>
      </w:r>
      <w:r>
        <w:rPr>
          <w:spacing w:val="1"/>
        </w:rPr>
        <w:t> </w:t>
      </w:r>
      <w:r>
        <w:rPr/>
        <w:t>тілесних</w:t>
      </w:r>
      <w:r>
        <w:rPr>
          <w:spacing w:val="1"/>
        </w:rPr>
        <w:t> </w:t>
      </w:r>
      <w:r>
        <w:rPr/>
        <w:t>ушкоджень одного члена сім'ї іншо-</w:t>
      </w:r>
      <w:r>
        <w:rPr>
          <w:spacing w:val="1"/>
        </w:rPr>
        <w:t> </w:t>
      </w:r>
      <w:r>
        <w:rPr/>
        <w:t>му, яке може призвести чи призвело</w:t>
      </w:r>
      <w:r>
        <w:rPr>
          <w:spacing w:val="1"/>
        </w:rPr>
        <w:t> </w:t>
      </w:r>
      <w:r>
        <w:rPr/>
        <w:t>до порушення нормального стану фі-</w:t>
      </w:r>
      <w:r>
        <w:rPr>
          <w:spacing w:val="1"/>
        </w:rPr>
        <w:t> </w:t>
      </w:r>
      <w:r>
        <w:rPr/>
        <w:t>зичного</w:t>
      </w:r>
      <w:r>
        <w:rPr>
          <w:spacing w:val="1"/>
        </w:rPr>
        <w:t> </w:t>
      </w:r>
      <w:r>
        <w:rPr/>
        <w:t>чи психічного</w:t>
      </w:r>
      <w:r>
        <w:rPr>
          <w:spacing w:val="1"/>
        </w:rPr>
        <w:t> </w:t>
      </w:r>
      <w:r>
        <w:rPr/>
        <w:t>здоров'я</w:t>
      </w:r>
      <w:r>
        <w:rPr>
          <w:spacing w:val="1"/>
        </w:rPr>
        <w:t> </w:t>
      </w:r>
      <w:r>
        <w:rPr/>
        <w:t>або</w:t>
      </w:r>
      <w:r>
        <w:rPr>
          <w:spacing w:val="-75"/>
        </w:rPr>
        <w:t> </w:t>
      </w:r>
      <w:r>
        <w:rPr/>
        <w:t>навіть до смерті постраждалого, а та-</w:t>
      </w:r>
      <w:r>
        <w:rPr>
          <w:spacing w:val="-75"/>
        </w:rPr>
        <w:t> </w:t>
      </w:r>
      <w:r>
        <w:rPr/>
        <w:t>кож до приниження його честі та гід-</w:t>
      </w:r>
      <w:r>
        <w:rPr>
          <w:spacing w:val="1"/>
        </w:rPr>
        <w:t> </w:t>
      </w:r>
      <w:r>
        <w:rPr/>
        <w:t>ності.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11" w:lineRule="auto"/>
        <w:ind w:left="104" w:right="40"/>
        <w:jc w:val="both"/>
      </w:pPr>
      <w:r>
        <w:rPr>
          <w:b/>
        </w:rPr>
        <w:t>Сексуальне насильство </w:t>
      </w:r>
      <w:r>
        <w:rPr/>
        <w:t>в </w:t>
      </w:r>
      <w:r>
        <w:rPr>
          <w:spacing w:val="12"/>
        </w:rPr>
        <w:t>сім'ї </w:t>
      </w:r>
      <w:r>
        <w:rPr/>
        <w:t>- це</w:t>
      </w:r>
      <w:r>
        <w:rPr>
          <w:spacing w:val="-75"/>
        </w:rPr>
        <w:t> </w:t>
      </w:r>
      <w:r>
        <w:rPr/>
        <w:t>примушування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небажаних</w:t>
      </w:r>
      <w:r>
        <w:rPr>
          <w:spacing w:val="1"/>
        </w:rPr>
        <w:t> </w:t>
      </w:r>
      <w:r>
        <w:rPr/>
        <w:t>стате-</w:t>
      </w:r>
      <w:r>
        <w:rPr>
          <w:spacing w:val="-75"/>
        </w:rPr>
        <w:t> </w:t>
      </w:r>
      <w:r>
        <w:rPr/>
        <w:t>вих стосунків у родині, а також сек-</w:t>
      </w:r>
      <w:r>
        <w:rPr>
          <w:spacing w:val="1"/>
        </w:rPr>
        <w:t> </w:t>
      </w:r>
      <w:r>
        <w:rPr/>
        <w:t>суальні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неповнолітнього</w:t>
      </w:r>
      <w:r>
        <w:rPr>
          <w:spacing w:val="1"/>
        </w:rPr>
        <w:t> </w:t>
      </w:r>
      <w:r>
        <w:rPr/>
        <w:t>члена</w:t>
      </w:r>
      <w:r>
        <w:rPr>
          <w:spacing w:val="-3"/>
        </w:rPr>
        <w:t> </w:t>
      </w:r>
      <w:r>
        <w:rPr/>
        <w:t>сім'ї.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4"/>
        </w:rPr>
      </w:pPr>
    </w:p>
    <w:p>
      <w:pPr>
        <w:pStyle w:val="BodyText"/>
        <w:spacing w:line="211" w:lineRule="auto" w:before="1"/>
        <w:ind w:left="104" w:right="37"/>
      </w:pPr>
      <w:r>
        <w:rPr>
          <w:b/>
        </w:rPr>
        <w:t>Економічне</w:t>
      </w:r>
      <w:r>
        <w:rPr>
          <w:b/>
          <w:spacing w:val="1"/>
        </w:rPr>
        <w:t> </w:t>
      </w:r>
      <w:r>
        <w:rPr>
          <w:b/>
        </w:rPr>
        <w:t>насильство</w:t>
      </w:r>
      <w:r>
        <w:rPr>
          <w:b/>
          <w:spacing w:val="1"/>
        </w:rPr>
        <w:t> </w:t>
      </w:r>
      <w:r>
        <w:rPr/>
        <w:t>в</w:t>
      </w:r>
      <w:r>
        <w:rPr>
          <w:spacing w:val="77"/>
        </w:rPr>
        <w:t> </w:t>
      </w:r>
      <w:r>
        <w:rPr/>
        <w:t>сім 'ї</w:t>
      </w:r>
      <w:r>
        <w:rPr>
          <w:spacing w:val="77"/>
        </w:rPr>
        <w:t> </w:t>
      </w:r>
      <w:r>
        <w:rPr/>
        <w:t>-</w:t>
      </w:r>
      <w:r>
        <w:rPr>
          <w:spacing w:val="1"/>
        </w:rPr>
        <w:t> </w:t>
      </w:r>
      <w:r>
        <w:rPr/>
        <w:t>це навмисні дії одного члена сімі що-</w:t>
      </w:r>
      <w:r>
        <w:rPr>
          <w:spacing w:val="1"/>
        </w:rPr>
        <w:t> </w:t>
      </w:r>
      <w:r>
        <w:rPr/>
        <w:t>до іншого, спрямовані на те, щоб по-</w:t>
      </w:r>
      <w:r>
        <w:rPr>
          <w:spacing w:val="1"/>
        </w:rPr>
        <w:t> </w:t>
      </w:r>
      <w:r>
        <w:rPr/>
        <w:t>збавити</w:t>
      </w:r>
      <w:r>
        <w:rPr>
          <w:spacing w:val="10"/>
        </w:rPr>
        <w:t> </w:t>
      </w:r>
      <w:r>
        <w:rPr/>
        <w:t>постраждалого</w:t>
      </w:r>
      <w:r>
        <w:rPr>
          <w:spacing w:val="12"/>
        </w:rPr>
        <w:t> </w:t>
      </w:r>
      <w:r>
        <w:rPr/>
        <w:t>житла,</w:t>
      </w:r>
      <w:r>
        <w:rPr>
          <w:spacing w:val="11"/>
        </w:rPr>
        <w:t> </w:t>
      </w:r>
      <w:r>
        <w:rPr/>
        <w:t>їжі,</w:t>
      </w:r>
      <w:r>
        <w:rPr>
          <w:spacing w:val="1"/>
        </w:rPr>
        <w:t> </w:t>
      </w:r>
      <w:r>
        <w:rPr/>
        <w:t>одягу</w:t>
      </w:r>
      <w:r>
        <w:rPr>
          <w:spacing w:val="33"/>
        </w:rPr>
        <w:t> </w:t>
      </w:r>
      <w:r>
        <w:rPr/>
        <w:t>та</w:t>
      </w:r>
      <w:r>
        <w:rPr>
          <w:spacing w:val="33"/>
        </w:rPr>
        <w:t> </w:t>
      </w:r>
      <w:r>
        <w:rPr/>
        <w:t>іншого</w:t>
      </w:r>
      <w:r>
        <w:rPr>
          <w:spacing w:val="34"/>
        </w:rPr>
        <w:t> </w:t>
      </w:r>
      <w:r>
        <w:rPr/>
        <w:t>майна</w:t>
      </w:r>
      <w:r>
        <w:rPr>
          <w:spacing w:val="34"/>
        </w:rPr>
        <w:t> </w:t>
      </w:r>
      <w:r>
        <w:rPr/>
        <w:t>чи</w:t>
      </w:r>
      <w:r>
        <w:rPr>
          <w:spacing w:val="34"/>
        </w:rPr>
        <w:t> </w:t>
      </w:r>
      <w:r>
        <w:rPr/>
        <w:t>кошгів,</w:t>
      </w:r>
      <w:r>
        <w:rPr>
          <w:spacing w:val="33"/>
        </w:rPr>
        <w:t> </w:t>
      </w:r>
      <w:r>
        <w:rPr/>
        <w:t>на</w:t>
      </w:r>
      <w:r>
        <w:rPr>
          <w:spacing w:val="-74"/>
        </w:rPr>
        <w:t> </w:t>
      </w:r>
      <w:r>
        <w:rPr/>
        <w:t>які</w:t>
      </w:r>
      <w:r>
        <w:rPr>
          <w:spacing w:val="-3"/>
        </w:rPr>
        <w:t> </w:t>
      </w:r>
      <w:r>
        <w:rPr/>
        <w:t>він має</w:t>
      </w:r>
      <w:r>
        <w:rPr>
          <w:spacing w:val="-2"/>
        </w:rPr>
        <w:t> </w:t>
      </w:r>
      <w:r>
        <w:rPr/>
        <w:t>законне</w:t>
      </w:r>
      <w:r>
        <w:rPr>
          <w:spacing w:val="-3"/>
        </w:rPr>
        <w:t> </w:t>
      </w:r>
      <w:r>
        <w:rPr/>
        <w:t>право.</w:t>
      </w:r>
    </w:p>
    <w:p>
      <w:pPr>
        <w:pStyle w:val="BodyText"/>
        <w:spacing w:line="211" w:lineRule="auto" w:before="112"/>
        <w:ind w:left="140" w:right="38"/>
        <w:jc w:val="both"/>
      </w:pPr>
      <w:r>
        <w:rPr/>
        <w:br w:type="column"/>
      </w:r>
      <w:r>
        <w:rPr>
          <w:b/>
        </w:rPr>
        <w:t>Психологічне насильство </w:t>
      </w:r>
      <w:r>
        <w:rPr/>
        <w:t>в </w:t>
      </w:r>
      <w:r>
        <w:rPr>
          <w:spacing w:val="12"/>
        </w:rPr>
        <w:t>сім' </w:t>
      </w:r>
      <w:r>
        <w:rPr/>
        <w:t>- це</w:t>
      </w:r>
      <w:r>
        <w:rPr>
          <w:spacing w:val="1"/>
        </w:rPr>
        <w:t> </w:t>
      </w:r>
      <w:r>
        <w:rPr/>
        <w:t>насильство, пов'язане з тиском одного</w:t>
      </w:r>
      <w:r>
        <w:rPr>
          <w:spacing w:val="1"/>
        </w:rPr>
        <w:t> </w:t>
      </w:r>
      <w:r>
        <w:rPr/>
        <w:t>члена сім'ї на психіку іншого через на-</w:t>
      </w:r>
      <w:r>
        <w:rPr>
          <w:spacing w:val="1"/>
        </w:rPr>
        <w:t> </w:t>
      </w:r>
      <w:r>
        <w:rPr/>
        <w:t>вмисні словесні образи або погрози, пе-</w:t>
      </w:r>
      <w:r>
        <w:rPr>
          <w:spacing w:val="-75"/>
        </w:rPr>
        <w:t> </w:t>
      </w:r>
      <w:r>
        <w:rPr/>
        <w:t>реслідування,</w:t>
      </w:r>
      <w:r>
        <w:rPr>
          <w:spacing w:val="1"/>
        </w:rPr>
        <w:t> </w:t>
      </w:r>
      <w:r>
        <w:rPr/>
        <w:t>залякування,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дово-</w:t>
      </w:r>
      <w:r>
        <w:rPr>
          <w:spacing w:val="1"/>
        </w:rPr>
        <w:t> </w:t>
      </w:r>
      <w:r>
        <w:rPr/>
        <w:t>дять постраждалого до стану емоційної</w:t>
      </w:r>
      <w:r>
        <w:rPr>
          <w:spacing w:val="1"/>
        </w:rPr>
        <w:t> </w:t>
      </w:r>
      <w:r>
        <w:rPr/>
        <w:t>невпевненості, втрати здатності захис-</w:t>
      </w:r>
      <w:r>
        <w:rPr>
          <w:spacing w:val="1"/>
        </w:rPr>
        <w:t> </w:t>
      </w:r>
      <w:r>
        <w:rPr/>
        <w:t>тити себе і можуть заподіяти або запо-</w:t>
      </w:r>
      <w:r>
        <w:rPr>
          <w:spacing w:val="1"/>
        </w:rPr>
        <w:t> </w:t>
      </w:r>
      <w:r>
        <w:rPr/>
        <w:t>діяли</w:t>
      </w:r>
      <w:r>
        <w:rPr>
          <w:spacing w:val="-1"/>
        </w:rPr>
        <w:t> </w:t>
      </w:r>
      <w:r>
        <w:rPr/>
        <w:t>шкоду</w:t>
      </w:r>
      <w:r>
        <w:rPr>
          <w:spacing w:val="-2"/>
        </w:rPr>
        <w:t> </w:t>
      </w:r>
      <w:r>
        <w:rPr/>
        <w:t>психічному</w:t>
      </w:r>
      <w:r>
        <w:rPr>
          <w:spacing w:val="-2"/>
        </w:rPr>
        <w:t> </w:t>
      </w:r>
      <w:r>
        <w:rPr/>
        <w:t>здоров'ю.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7"/>
        </w:rPr>
      </w:pPr>
    </w:p>
    <w:p>
      <w:pPr>
        <w:spacing w:line="264" w:lineRule="auto" w:before="0"/>
        <w:ind w:left="104" w:right="218" w:firstLine="0"/>
        <w:jc w:val="left"/>
        <w:rPr>
          <w:sz w:val="22"/>
        </w:rPr>
      </w:pPr>
      <w:r>
        <w:rPr>
          <w:b/>
          <w:sz w:val="22"/>
        </w:rPr>
        <w:t>Для отримання допомоги та консу-</w:t>
      </w:r>
      <w:r>
        <w:rPr>
          <w:b/>
          <w:spacing w:val="-73"/>
          <w:sz w:val="22"/>
        </w:rPr>
        <w:t> </w:t>
      </w:r>
      <w:r>
        <w:rPr>
          <w:b/>
          <w:sz w:val="22"/>
        </w:rPr>
        <w:t>льтацій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можна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зателефонувати</w:t>
      </w:r>
      <w:r>
        <w:rPr>
          <w:sz w:val="22"/>
        </w:rPr>
        <w:t>:</w:t>
      </w:r>
    </w:p>
    <w:p>
      <w:pPr>
        <w:pStyle w:val="ListParagraph"/>
        <w:numPr>
          <w:ilvl w:val="1"/>
          <w:numId w:val="1"/>
        </w:numPr>
        <w:tabs>
          <w:tab w:pos="392" w:val="left" w:leader="none"/>
        </w:tabs>
        <w:spacing w:line="240" w:lineRule="auto" w:before="31" w:after="0"/>
        <w:ind w:left="391" w:right="0" w:hanging="112"/>
        <w:jc w:val="left"/>
        <w:rPr>
          <w:sz w:val="22"/>
        </w:rPr>
      </w:pPr>
      <w:r>
        <w:rPr>
          <w:b/>
          <w:color w:val="282828"/>
          <w:sz w:val="22"/>
        </w:rPr>
        <w:t>102</w:t>
      </w:r>
      <w:r>
        <w:rPr>
          <w:b/>
          <w:color w:val="282828"/>
          <w:spacing w:val="-2"/>
          <w:sz w:val="22"/>
        </w:rPr>
        <w:t> </w:t>
      </w:r>
      <w:r>
        <w:rPr>
          <w:color w:val="282828"/>
          <w:sz w:val="22"/>
        </w:rPr>
        <w:t>–</w:t>
      </w:r>
      <w:r>
        <w:rPr>
          <w:color w:val="282828"/>
          <w:spacing w:val="-4"/>
          <w:sz w:val="22"/>
        </w:rPr>
        <w:t> </w:t>
      </w:r>
      <w:r>
        <w:rPr>
          <w:color w:val="282828"/>
          <w:sz w:val="22"/>
        </w:rPr>
        <w:t>Національна</w:t>
      </w:r>
      <w:r>
        <w:rPr>
          <w:color w:val="282828"/>
          <w:spacing w:val="-3"/>
          <w:sz w:val="22"/>
        </w:rPr>
        <w:t> </w:t>
      </w:r>
      <w:r>
        <w:rPr>
          <w:color w:val="282828"/>
          <w:sz w:val="22"/>
        </w:rPr>
        <w:t>поліція</w:t>
      </w:r>
      <w:r>
        <w:rPr>
          <w:color w:val="282828"/>
          <w:spacing w:val="-3"/>
          <w:sz w:val="22"/>
        </w:rPr>
        <w:t> </w:t>
      </w:r>
      <w:r>
        <w:rPr>
          <w:color w:val="282828"/>
          <w:sz w:val="22"/>
        </w:rPr>
        <w:t>України;</w:t>
      </w:r>
    </w:p>
    <w:p>
      <w:pPr>
        <w:pStyle w:val="ListParagraph"/>
        <w:numPr>
          <w:ilvl w:val="1"/>
          <w:numId w:val="1"/>
        </w:numPr>
        <w:tabs>
          <w:tab w:pos="392" w:val="left" w:leader="none"/>
        </w:tabs>
        <w:spacing w:line="279" w:lineRule="exact" w:before="58" w:after="0"/>
        <w:ind w:left="391" w:right="0" w:hanging="112"/>
        <w:jc w:val="left"/>
        <w:rPr>
          <w:sz w:val="22"/>
        </w:rPr>
      </w:pPr>
      <w:r>
        <w:rPr>
          <w:b/>
          <w:color w:val="282828"/>
          <w:sz w:val="22"/>
        </w:rPr>
        <w:t>15-47</w:t>
      </w:r>
      <w:r>
        <w:rPr>
          <w:b/>
          <w:color w:val="282828"/>
          <w:spacing w:val="-1"/>
          <w:sz w:val="22"/>
        </w:rPr>
        <w:t> </w:t>
      </w:r>
      <w:r>
        <w:rPr>
          <w:color w:val="282828"/>
          <w:sz w:val="22"/>
        </w:rPr>
        <w:t>–</w:t>
      </w:r>
      <w:r>
        <w:rPr>
          <w:color w:val="282828"/>
          <w:spacing w:val="-2"/>
          <w:sz w:val="22"/>
        </w:rPr>
        <w:t> </w:t>
      </w:r>
      <w:r>
        <w:rPr>
          <w:color w:val="282828"/>
          <w:sz w:val="22"/>
        </w:rPr>
        <w:t>безкоштовна</w:t>
      </w:r>
      <w:r>
        <w:rPr>
          <w:color w:val="282828"/>
          <w:spacing w:val="-2"/>
          <w:sz w:val="22"/>
        </w:rPr>
        <w:t> </w:t>
      </w:r>
      <w:r>
        <w:rPr>
          <w:color w:val="282828"/>
          <w:sz w:val="22"/>
        </w:rPr>
        <w:t>цілодобова</w:t>
      </w:r>
    </w:p>
    <w:p>
      <w:pPr>
        <w:pStyle w:val="BodyText"/>
        <w:spacing w:line="211" w:lineRule="auto" w:before="12"/>
        <w:ind w:left="104" w:right="344"/>
      </w:pPr>
      <w:r>
        <w:rPr>
          <w:color w:val="282828"/>
        </w:rPr>
        <w:t>«гаряча» лінія для жертв домашнього</w:t>
      </w:r>
      <w:r>
        <w:rPr>
          <w:color w:val="282828"/>
          <w:spacing w:val="-75"/>
        </w:rPr>
        <w:t> </w:t>
      </w:r>
      <w:r>
        <w:rPr>
          <w:color w:val="282828"/>
        </w:rPr>
        <w:t>насильства;</w:t>
      </w:r>
    </w:p>
    <w:p>
      <w:pPr>
        <w:pStyle w:val="ListParagraph"/>
        <w:numPr>
          <w:ilvl w:val="1"/>
          <w:numId w:val="1"/>
        </w:numPr>
        <w:tabs>
          <w:tab w:pos="392" w:val="left" w:leader="none"/>
        </w:tabs>
        <w:spacing w:line="213" w:lineRule="auto" w:before="225" w:after="0"/>
        <w:ind w:left="104" w:right="42" w:firstLine="175"/>
        <w:jc w:val="left"/>
        <w:rPr>
          <w:sz w:val="22"/>
        </w:rPr>
      </w:pPr>
      <w:r>
        <w:rPr>
          <w:b/>
          <w:color w:val="282828"/>
          <w:sz w:val="22"/>
        </w:rPr>
        <w:t>116-123 </w:t>
      </w:r>
      <w:r>
        <w:rPr>
          <w:color w:val="282828"/>
          <w:sz w:val="22"/>
        </w:rPr>
        <w:t>(з мобільного) та 0 800 500-</w:t>
      </w:r>
      <w:r>
        <w:rPr>
          <w:color w:val="282828"/>
          <w:spacing w:val="-75"/>
          <w:sz w:val="22"/>
        </w:rPr>
        <w:t> </w:t>
      </w:r>
      <w:r>
        <w:rPr>
          <w:color w:val="282828"/>
          <w:sz w:val="22"/>
        </w:rPr>
        <w:t>335 (зі стаціонарного) – безкоштовна</w:t>
      </w:r>
      <w:r>
        <w:rPr>
          <w:color w:val="282828"/>
          <w:spacing w:val="1"/>
          <w:sz w:val="22"/>
        </w:rPr>
        <w:t> </w:t>
      </w:r>
      <w:r>
        <w:rPr>
          <w:color w:val="282828"/>
          <w:sz w:val="22"/>
        </w:rPr>
        <w:t>національна</w:t>
      </w:r>
      <w:r>
        <w:rPr>
          <w:color w:val="282828"/>
          <w:spacing w:val="-1"/>
          <w:sz w:val="22"/>
        </w:rPr>
        <w:t> </w:t>
      </w:r>
      <w:r>
        <w:rPr>
          <w:color w:val="282828"/>
          <w:sz w:val="22"/>
        </w:rPr>
        <w:t>«гаряча»</w:t>
      </w:r>
      <w:r>
        <w:rPr>
          <w:color w:val="282828"/>
          <w:spacing w:val="-2"/>
          <w:sz w:val="22"/>
        </w:rPr>
        <w:t> </w:t>
      </w:r>
      <w:r>
        <w:rPr>
          <w:color w:val="282828"/>
          <w:sz w:val="22"/>
        </w:rPr>
        <w:t>лінія</w:t>
      </w:r>
      <w:r>
        <w:rPr>
          <w:color w:val="282828"/>
          <w:spacing w:val="-1"/>
          <w:sz w:val="22"/>
        </w:rPr>
        <w:t> </w:t>
      </w:r>
      <w:r>
        <w:rPr>
          <w:color w:val="282828"/>
          <w:sz w:val="22"/>
        </w:rPr>
        <w:t>з</w:t>
      </w:r>
      <w:r>
        <w:rPr>
          <w:color w:val="282828"/>
          <w:spacing w:val="-2"/>
          <w:sz w:val="22"/>
        </w:rPr>
        <w:t> </w:t>
      </w:r>
      <w:r>
        <w:rPr>
          <w:color w:val="282828"/>
          <w:sz w:val="22"/>
        </w:rPr>
        <w:t>попере-</w:t>
      </w:r>
    </w:p>
    <w:p>
      <w:pPr>
        <w:pStyle w:val="BodyText"/>
        <w:spacing w:line="239" w:lineRule="exact"/>
        <w:ind w:left="104"/>
      </w:pPr>
      <w:r>
        <w:rPr>
          <w:color w:val="282828"/>
        </w:rPr>
        <w:t>дження</w:t>
      </w:r>
      <w:r>
        <w:rPr>
          <w:color w:val="282828"/>
          <w:spacing w:val="-3"/>
        </w:rPr>
        <w:t> </w:t>
      </w:r>
      <w:r>
        <w:rPr>
          <w:color w:val="282828"/>
        </w:rPr>
        <w:t>домашнього</w:t>
      </w:r>
      <w:r>
        <w:rPr>
          <w:color w:val="282828"/>
          <w:spacing w:val="-4"/>
        </w:rPr>
        <w:t> </w:t>
      </w:r>
      <w:r>
        <w:rPr>
          <w:color w:val="282828"/>
        </w:rPr>
        <w:t>насильства;</w:t>
      </w:r>
    </w:p>
    <w:p>
      <w:pPr>
        <w:pStyle w:val="BodyText"/>
        <w:spacing w:before="5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1"/>
        <w:ind w:left="1125" w:right="0" w:firstLine="0"/>
        <w:jc w:val="left"/>
        <w:rPr>
          <w:b/>
          <w:sz w:val="20"/>
        </w:rPr>
      </w:pPr>
      <w:r>
        <w:rPr>
          <w:b/>
          <w:color w:val="1C1C1C"/>
          <w:sz w:val="20"/>
        </w:rPr>
        <w:t>Назва</w:t>
      </w:r>
      <w:r>
        <w:rPr>
          <w:b/>
          <w:color w:val="1C1C1C"/>
          <w:spacing w:val="-4"/>
          <w:sz w:val="20"/>
        </w:rPr>
        <w:t> </w:t>
      </w:r>
      <w:r>
        <w:rPr>
          <w:b/>
          <w:color w:val="1C1C1C"/>
          <w:sz w:val="20"/>
        </w:rPr>
        <w:t>закладу</w:t>
      </w:r>
      <w:r>
        <w:rPr>
          <w:b/>
          <w:color w:val="1C1C1C"/>
          <w:spacing w:val="-3"/>
          <w:sz w:val="20"/>
        </w:rPr>
        <w:t> </w:t>
      </w:r>
      <w:r>
        <w:rPr>
          <w:b/>
          <w:color w:val="1C1C1C"/>
          <w:sz w:val="20"/>
        </w:rPr>
        <w:t>освіти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Title"/>
        <w:spacing w:line="252" w:lineRule="auto"/>
      </w:pPr>
      <w:r>
        <w:rPr/>
        <w:t>Ми за безпечний</w:t>
      </w:r>
      <w:r>
        <w:rPr>
          <w:spacing w:val="-139"/>
        </w:rPr>
        <w:t> </w:t>
      </w:r>
      <w:r>
        <w:rPr/>
        <w:t>простір без</w:t>
      </w:r>
      <w:r>
        <w:rPr>
          <w:spacing w:val="1"/>
        </w:rPr>
        <w:t> </w:t>
      </w:r>
      <w:r>
        <w:rPr/>
        <w:t>насильства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2"/>
        <w:rPr>
          <w:sz w:val="48"/>
        </w:rPr>
      </w:pPr>
    </w:p>
    <w:p>
      <w:pPr>
        <w:spacing w:before="0"/>
        <w:ind w:left="104" w:right="0" w:firstLine="0"/>
        <w:jc w:val="left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#НАСИЛЬСТВО</w:t>
      </w:r>
    </w:p>
    <w:p>
      <w:pPr>
        <w:spacing w:after="0"/>
        <w:jc w:val="left"/>
        <w:rPr>
          <w:rFonts w:ascii="Georgia" w:hAnsi="Georgia"/>
          <w:sz w:val="28"/>
        </w:rPr>
        <w:sectPr>
          <w:type w:val="continuous"/>
          <w:pgSz w:w="15840" w:h="12240" w:orient="landscape"/>
          <w:pgMar w:top="660" w:bottom="280" w:left="140" w:right="360"/>
          <w:cols w:num="3" w:equalWidth="0">
            <w:col w:w="4544" w:space="485"/>
            <w:col w:w="4835" w:space="873"/>
            <w:col w:w="4603"/>
          </w:cols>
        </w:sectPr>
      </w:pP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7"/>
        <w:rPr>
          <w:rFonts w:ascii="Georgia"/>
          <w:sz w:val="19"/>
        </w:rPr>
      </w:pPr>
    </w:p>
    <w:p>
      <w:pPr>
        <w:spacing w:after="0"/>
        <w:rPr>
          <w:rFonts w:ascii="Georgia"/>
          <w:sz w:val="19"/>
        </w:rPr>
        <w:sectPr>
          <w:pgSz w:w="15840" w:h="12240" w:orient="landscape"/>
          <w:pgMar w:top="0" w:bottom="0" w:left="140" w:right="360"/>
        </w:sectPr>
      </w:pPr>
    </w:p>
    <w:p>
      <w:pPr>
        <w:pStyle w:val="BodyText"/>
        <w:rPr>
          <w:rFonts w:ascii="Georgia"/>
          <w:sz w:val="37"/>
        </w:rPr>
      </w:pPr>
      <w:r>
        <w:rPr/>
        <w:pict>
          <v:group style="position:absolute;margin-left:378.279999pt;margin-top:0pt;width:413.75pt;height:270.8pt;mso-position-horizontal-relative:page;mso-position-vertical-relative:page;z-index:-15831040" coordorigin="7566,0" coordsize="8275,5416">
            <v:shape style="position:absolute;left:7565;top:0;width:8275;height:5416" type="#_x0000_t75" stroked="false">
              <v:imagedata r:id="rId22" o:title=""/>
            </v:shape>
            <v:shape style="position:absolute;left:11078;top:302;width:3939;height:3939" type="#_x0000_t75" stroked="false">
              <v:imagedata r:id="rId23" o:title=""/>
            </v:shape>
            <w10:wrap type="none"/>
          </v:group>
        </w:pict>
      </w:r>
      <w:r>
        <w:rPr/>
        <w:pict>
          <v:group style="position:absolute;margin-left:0pt;margin-top:40.486pt;width:283.7pt;height:571.550pt;mso-position-horizontal-relative:page;mso-position-vertical-relative:page;z-index:-15830528" coordorigin="0,810" coordsize="5674,11431">
            <v:rect style="position:absolute;left:256;top:819;width:5144;height:10978" filled="false" stroked="true" strokeweight="1.0pt" strokecolor="#8bacad">
              <v:stroke dashstyle="solid"/>
            </v:rect>
            <v:line style="position:absolute" from="720,4252" to="4680,4252" stroked="true" strokeweight=".5pt" strokecolor="#7d9c9d">
              <v:stroke dashstyle="shortdash"/>
            </v:line>
            <v:shape style="position:absolute;left:0;top:5280;width:5674;height:6960" type="#_x0000_t75" stroked="false">
              <v:imagedata r:id="rId24" o:title=""/>
            </v:shape>
            <v:shape style="position:absolute;left:2778;top:3795;width:2622;height:2622" type="#_x0000_t75" stroked="false">
              <v:imagedata r:id="rId25" o:title=""/>
            </v:shape>
            <v:shape style="position:absolute;left:100;top:6669;width:5208;height:1882" type="#_x0000_t75" stroked="false">
              <v:imagedata r:id="rId26" o:title=""/>
            </v:shape>
            <v:shape style="position:absolute;left:996;top:11049;width:3152;height:488" coordorigin="997,11049" coordsize="3152,488" path="m3360,11049l3360,11171,997,11171,997,11415,3360,11415,3360,11537,4148,11293,3360,11049xe" filled="false" stroked="true" strokeweight="2.0pt" strokecolor="#333399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211" w:lineRule="auto"/>
        <w:ind w:left="172" w:right="38"/>
        <w:jc w:val="both"/>
      </w:pPr>
      <w:r>
        <w:rPr>
          <w:b/>
        </w:rPr>
        <w:t>Психологічне</w:t>
      </w:r>
      <w:r>
        <w:rPr>
          <w:b/>
          <w:spacing w:val="1"/>
        </w:rPr>
        <w:t> </w:t>
      </w:r>
      <w:r>
        <w:rPr>
          <w:b/>
        </w:rPr>
        <w:t>насильство</w:t>
      </w:r>
      <w:r>
        <w:rPr>
          <w:b/>
          <w:spacing w:val="1"/>
        </w:rPr>
        <w:t> </w:t>
      </w:r>
      <w:r>
        <w:rPr>
          <w:b/>
        </w:rPr>
        <w:t>в</w:t>
      </w:r>
      <w:r>
        <w:rPr>
          <w:b/>
          <w:spacing w:val="1"/>
        </w:rPr>
        <w:t> </w:t>
      </w:r>
      <w:r>
        <w:rPr>
          <w:b/>
        </w:rPr>
        <w:t>сім'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-75"/>
        </w:rPr>
        <w:t> </w:t>
      </w:r>
      <w:r>
        <w:rPr/>
        <w:t>насильство,</w:t>
      </w:r>
      <w:r>
        <w:rPr>
          <w:spacing w:val="1"/>
        </w:rPr>
        <w:t> </w:t>
      </w:r>
      <w:r>
        <w:rPr/>
        <w:t>пов'язане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тиском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члена сім'ї на психіку іншого через навми-</w:t>
      </w:r>
      <w:r>
        <w:rPr>
          <w:spacing w:val="1"/>
        </w:rPr>
        <w:t> </w:t>
      </w:r>
      <w:r>
        <w:rPr/>
        <w:t>сні</w:t>
      </w:r>
      <w:r>
        <w:rPr>
          <w:spacing w:val="1"/>
        </w:rPr>
        <w:t> </w:t>
      </w:r>
      <w:r>
        <w:rPr/>
        <w:t>словесні</w:t>
      </w:r>
      <w:r>
        <w:rPr>
          <w:spacing w:val="1"/>
        </w:rPr>
        <w:t> </w:t>
      </w:r>
      <w:r>
        <w:rPr/>
        <w:t>образи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погрози,</w:t>
      </w:r>
      <w:r>
        <w:rPr>
          <w:spacing w:val="1"/>
        </w:rPr>
        <w:t> </w:t>
      </w:r>
      <w:r>
        <w:rPr/>
        <w:t>пере-</w:t>
      </w:r>
      <w:r>
        <w:rPr>
          <w:spacing w:val="1"/>
        </w:rPr>
        <w:t> </w:t>
      </w:r>
      <w:r>
        <w:rPr/>
        <w:t>слідування, залякування, які доводять по-</w:t>
      </w:r>
      <w:r>
        <w:rPr>
          <w:spacing w:val="1"/>
        </w:rPr>
        <w:t> </w:t>
      </w:r>
      <w:r>
        <w:rPr/>
        <w:t>страждалого до стану емоційної невпевне-</w:t>
      </w:r>
      <w:r>
        <w:rPr>
          <w:spacing w:val="1"/>
        </w:rPr>
        <w:t> </w:t>
      </w:r>
      <w:r>
        <w:rPr/>
        <w:t>ності, втрати здатності захистити себе і мо-</w:t>
      </w:r>
      <w:r>
        <w:rPr>
          <w:spacing w:val="-75"/>
        </w:rPr>
        <w:t> </w:t>
      </w:r>
      <w:r>
        <w:rPr/>
        <w:t>жуть</w:t>
      </w:r>
      <w:r>
        <w:rPr>
          <w:spacing w:val="1"/>
        </w:rPr>
        <w:t> </w:t>
      </w:r>
      <w:r>
        <w:rPr/>
        <w:t>заподіяти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заподіяли</w:t>
      </w:r>
      <w:r>
        <w:rPr>
          <w:spacing w:val="1"/>
        </w:rPr>
        <w:t> </w:t>
      </w:r>
      <w:r>
        <w:rPr/>
        <w:t>шкоду</w:t>
      </w:r>
      <w:r>
        <w:rPr>
          <w:spacing w:val="1"/>
        </w:rPr>
        <w:t> </w:t>
      </w:r>
      <w:r>
        <w:rPr/>
        <w:t>психічному здоров'ю. Економічне насиль-</w:t>
      </w:r>
      <w:r>
        <w:rPr>
          <w:spacing w:val="1"/>
        </w:rPr>
        <w:t> </w:t>
      </w:r>
      <w:r>
        <w:rPr/>
        <w:t>ство в сім'ї - це навмисні дії одного члена</w:t>
      </w:r>
      <w:r>
        <w:rPr>
          <w:spacing w:val="1"/>
        </w:rPr>
        <w:t> </w:t>
      </w:r>
      <w:r>
        <w:rPr/>
        <w:t>сімі щодо іншого, спрямовані на те, щоб</w:t>
      </w:r>
      <w:r>
        <w:rPr>
          <w:spacing w:val="1"/>
        </w:rPr>
        <w:t> </w:t>
      </w:r>
      <w:r>
        <w:rPr/>
        <w:t>позбавити постраждалого житла, їжі, одягу</w:t>
      </w:r>
      <w:r>
        <w:rPr>
          <w:spacing w:val="-75"/>
        </w:rPr>
        <w:t> </w:t>
      </w:r>
      <w:r>
        <w:rPr/>
        <w:t>та</w:t>
      </w:r>
      <w:r>
        <w:rPr>
          <w:spacing w:val="63"/>
        </w:rPr>
        <w:t> </w:t>
      </w:r>
      <w:r>
        <w:rPr/>
        <w:t>іншого</w:t>
      </w:r>
      <w:r>
        <w:rPr>
          <w:spacing w:val="63"/>
        </w:rPr>
        <w:t> </w:t>
      </w:r>
      <w:r>
        <w:rPr/>
        <w:t>майна</w:t>
      </w:r>
      <w:r>
        <w:rPr>
          <w:spacing w:val="64"/>
        </w:rPr>
        <w:t> </w:t>
      </w:r>
      <w:r>
        <w:rPr/>
        <w:t>чи</w:t>
      </w:r>
    </w:p>
    <w:p>
      <w:pPr>
        <w:pStyle w:val="BodyText"/>
        <w:tabs>
          <w:tab w:pos="1856" w:val="left" w:leader="none"/>
          <w:tab w:pos="2305" w:val="left" w:leader="none"/>
        </w:tabs>
        <w:spacing w:line="211" w:lineRule="auto" w:before="2"/>
        <w:ind w:left="172" w:right="2660"/>
        <w:jc w:val="both"/>
      </w:pPr>
      <w:r>
        <w:rPr/>
        <w:t>кошгів,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які</w:t>
      </w:r>
      <w:r>
        <w:rPr>
          <w:spacing w:val="77"/>
        </w:rPr>
        <w:t> </w:t>
      </w:r>
      <w:r>
        <w:rPr/>
        <w:t>він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законне</w:t>
      </w:r>
      <w:r>
        <w:rPr>
          <w:spacing w:val="1"/>
        </w:rPr>
        <w:t> </w:t>
      </w:r>
      <w:r>
        <w:rPr/>
        <w:t>право.</w:t>
      </w:r>
      <w:r>
        <w:rPr>
          <w:spacing w:val="-75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дії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за-</w:t>
      </w:r>
      <w:r>
        <w:rPr>
          <w:spacing w:val="-75"/>
        </w:rPr>
        <w:t> </w:t>
      </w:r>
      <w:r>
        <w:rPr/>
        <w:t>подіяти</w:t>
        <w:tab/>
      </w:r>
      <w:r>
        <w:rPr>
          <w:spacing w:val="-1"/>
        </w:rPr>
        <w:t>шкоду</w:t>
      </w:r>
      <w:r>
        <w:rPr>
          <w:spacing w:val="-75"/>
        </w:rPr>
        <w:t> </w:t>
      </w:r>
      <w:r>
        <w:rPr/>
        <w:t>фізичному</w:t>
        <w:tab/>
        <w:tab/>
      </w:r>
      <w:r>
        <w:rPr>
          <w:spacing w:val="-1"/>
        </w:rPr>
        <w:t>чи</w:t>
      </w:r>
      <w:r>
        <w:rPr>
          <w:spacing w:val="-75"/>
        </w:rPr>
        <w:t> </w:t>
      </w:r>
      <w:r>
        <w:rPr/>
        <w:t>психічному здоров'ю</w:t>
      </w:r>
      <w:r>
        <w:rPr>
          <w:spacing w:val="-75"/>
        </w:rPr>
        <w:t> </w:t>
      </w:r>
      <w:r>
        <w:rPr/>
        <w:t>або</w:t>
      </w:r>
      <w:r>
        <w:rPr>
          <w:spacing w:val="1"/>
        </w:rPr>
        <w:t> </w:t>
      </w:r>
      <w:r>
        <w:rPr/>
        <w:t>навіть</w:t>
      </w:r>
      <w:r>
        <w:rPr>
          <w:spacing w:val="1"/>
        </w:rPr>
        <w:t> </w:t>
      </w:r>
      <w:r>
        <w:rPr/>
        <w:t>призве-</w:t>
      </w:r>
      <w:r>
        <w:rPr>
          <w:spacing w:val="1"/>
        </w:rPr>
        <w:t> </w:t>
      </w:r>
      <w:r>
        <w:rPr/>
        <w:t>сти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смерті</w:t>
      </w:r>
      <w:r>
        <w:rPr>
          <w:spacing w:val="1"/>
        </w:rPr>
        <w:t> </w:t>
      </w:r>
      <w:r>
        <w:rPr/>
        <w:t>по-</w:t>
      </w:r>
      <w:r>
        <w:rPr>
          <w:spacing w:val="1"/>
        </w:rPr>
        <w:t> </w:t>
      </w:r>
      <w:r>
        <w:rPr/>
        <w:t>страждалого.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.157pt;margin-top:17.900492pt;width:238.35pt;height:72pt;mso-position-horizontal-relative:page;mso-position-vertical-relative:paragraph;z-index:-15728128;mso-wrap-distance-left:0;mso-wrap-distance-right:0" type="#_x0000_t202" filled="true" fillcolor="#c0c0c0" stroked="false">
            <v:textbox inset="0,0,0,0">
              <w:txbxContent>
                <w:p>
                  <w:pPr>
                    <w:spacing w:line="249" w:lineRule="auto" w:before="24"/>
                    <w:ind w:left="56" w:right="129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sz w:val="23"/>
                    </w:rPr>
                    <w:t>Найбільше згубно впливають на</w:t>
                  </w:r>
                  <w:r>
                    <w:rPr>
                      <w:b/>
                      <w:spacing w:val="1"/>
                      <w:sz w:val="23"/>
                    </w:rPr>
                    <w:t> </w:t>
                  </w:r>
                  <w:r>
                    <w:rPr>
                      <w:b/>
                      <w:sz w:val="23"/>
                    </w:rPr>
                    <w:t>суспільну думку уявлення про те,</w:t>
                  </w:r>
                  <w:r>
                    <w:rPr>
                      <w:b/>
                      <w:spacing w:val="-76"/>
                      <w:sz w:val="23"/>
                    </w:rPr>
                    <w:t> </w:t>
                  </w:r>
                  <w:r>
                    <w:rPr>
                      <w:b/>
                      <w:sz w:val="23"/>
                    </w:rPr>
                    <w:t>що</w:t>
                  </w:r>
                  <w:r>
                    <w:rPr>
                      <w:b/>
                      <w:spacing w:val="-11"/>
                      <w:sz w:val="23"/>
                    </w:rPr>
                    <w:t> </w:t>
                  </w:r>
                  <w:r>
                    <w:rPr>
                      <w:b/>
                      <w:sz w:val="23"/>
                    </w:rPr>
                    <w:t>поодинокі</w:t>
                  </w:r>
                  <w:r>
                    <w:rPr>
                      <w:b/>
                      <w:spacing w:val="-11"/>
                      <w:sz w:val="23"/>
                    </w:rPr>
                    <w:t> </w:t>
                  </w:r>
                  <w:r>
                    <w:rPr>
                      <w:b/>
                      <w:sz w:val="23"/>
                    </w:rPr>
                    <w:t>випадки</w:t>
                  </w:r>
                  <w:r>
                    <w:rPr>
                      <w:b/>
                      <w:spacing w:val="-11"/>
                      <w:sz w:val="23"/>
                    </w:rPr>
                    <w:t> </w:t>
                  </w:r>
                  <w:r>
                    <w:rPr>
                      <w:b/>
                      <w:sz w:val="23"/>
                    </w:rPr>
                    <w:t>агресії</w:t>
                  </w:r>
                  <w:r>
                    <w:rPr>
                      <w:b/>
                      <w:spacing w:val="-10"/>
                      <w:sz w:val="23"/>
                    </w:rPr>
                    <w:t> </w:t>
                  </w:r>
                  <w:r>
                    <w:rPr>
                      <w:b/>
                      <w:sz w:val="23"/>
                    </w:rPr>
                    <w:t>не</w:t>
                  </w:r>
                  <w:r>
                    <w:rPr>
                      <w:b/>
                      <w:spacing w:val="-11"/>
                      <w:sz w:val="23"/>
                    </w:rPr>
                    <w:t> </w:t>
                  </w:r>
                  <w:r>
                    <w:rPr>
                      <w:b/>
                      <w:sz w:val="23"/>
                    </w:rPr>
                    <w:t>є</w:t>
                  </w:r>
                  <w:r>
                    <w:rPr>
                      <w:b/>
                      <w:spacing w:val="-75"/>
                      <w:sz w:val="23"/>
                    </w:rPr>
                    <w:t> </w:t>
                  </w:r>
                  <w:r>
                    <w:rPr>
                      <w:b/>
                      <w:sz w:val="23"/>
                    </w:rPr>
                    <w:t>насильством.</w:t>
                  </w:r>
                  <w:r>
                    <w:rPr>
                      <w:b/>
                      <w:spacing w:val="-15"/>
                      <w:sz w:val="23"/>
                    </w:rPr>
                    <w:t> </w:t>
                  </w:r>
                  <w:r>
                    <w:rPr>
                      <w:b/>
                      <w:sz w:val="23"/>
                    </w:rPr>
                    <w:t>Насправді</w:t>
                  </w:r>
                  <w:r>
                    <w:rPr>
                      <w:b/>
                      <w:spacing w:val="-13"/>
                      <w:sz w:val="23"/>
                    </w:rPr>
                    <w:t> </w:t>
                  </w:r>
                  <w:r>
                    <w:rPr>
                      <w:b/>
                      <w:sz w:val="23"/>
                    </w:rPr>
                    <w:t>це</w:t>
                  </w:r>
                  <w:r>
                    <w:rPr>
                      <w:b/>
                      <w:spacing w:val="-14"/>
                      <w:sz w:val="23"/>
                    </w:rPr>
                    <w:t> </w:t>
                  </w:r>
                  <w:r>
                    <w:rPr>
                      <w:b/>
                      <w:sz w:val="23"/>
                    </w:rPr>
                    <w:t>не</w:t>
                  </w:r>
                  <w:r>
                    <w:rPr>
                      <w:b/>
                      <w:spacing w:val="-14"/>
                      <w:sz w:val="23"/>
                    </w:rPr>
                    <w:t> </w:t>
                  </w:r>
                  <w:r>
                    <w:rPr>
                      <w:b/>
                      <w:sz w:val="23"/>
                    </w:rPr>
                    <w:t>так!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95" w:lineRule="auto" w:before="133"/>
        <w:ind w:left="196" w:right="120"/>
      </w:pPr>
      <w:r>
        <w:rPr/>
        <w:t>Прояви домашнього насильства мають ци-</w:t>
      </w:r>
      <w:r>
        <w:rPr>
          <w:spacing w:val="-75"/>
        </w:rPr>
        <w:t> </w:t>
      </w:r>
      <w:r>
        <w:rPr/>
        <w:t>клічний характер: випадок насильства -</w:t>
      </w:r>
      <w:r>
        <w:rPr>
          <w:spacing w:val="1"/>
        </w:rPr>
        <w:t> </w:t>
      </w:r>
      <w:r>
        <w:rPr/>
        <w:t>примирення - заспокоєння - посилення</w:t>
      </w:r>
      <w:r>
        <w:rPr>
          <w:spacing w:val="1"/>
        </w:rPr>
        <w:t> </w:t>
      </w:r>
      <w:r>
        <w:rPr/>
        <w:t>напруги - і знову насильство. Кожного на-</w:t>
      </w:r>
      <w:r>
        <w:rPr>
          <w:spacing w:val="-76"/>
        </w:rPr>
        <w:t> </w:t>
      </w:r>
      <w:r>
        <w:rPr/>
        <w:t>ступного разу цей цикл може скорочува-</w:t>
      </w:r>
      <w:r>
        <w:rPr>
          <w:spacing w:val="1"/>
        </w:rPr>
        <w:t> </w:t>
      </w:r>
      <w:r>
        <w:rPr/>
        <w:t>тися в часі, а насильство - ставати більше</w:t>
      </w:r>
      <w:r>
        <w:rPr>
          <w:spacing w:val="-75"/>
        </w:rPr>
        <w:t> </w:t>
      </w:r>
      <w:r>
        <w:rPr/>
        <w:t>інтенсивним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жорстоким.</w:t>
      </w:r>
    </w:p>
    <w:p>
      <w:pPr>
        <w:spacing w:line="295" w:lineRule="auto" w:before="100"/>
        <w:ind w:left="172" w:right="287" w:firstLine="0"/>
        <w:jc w:val="both"/>
        <w:rPr>
          <w:sz w:val="20"/>
        </w:rPr>
      </w:pPr>
      <w:r>
        <w:rPr/>
        <w:br w:type="column"/>
      </w:r>
      <w:r>
        <w:rPr>
          <w:b/>
          <w:sz w:val="20"/>
        </w:rPr>
        <w:t>Домашне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насильство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Україні: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прихований сором? </w:t>
      </w:r>
      <w:r>
        <w:rPr>
          <w:sz w:val="20"/>
        </w:rPr>
        <w:t>На ж </w:t>
      </w:r>
      <w:r>
        <w:rPr>
          <w:spacing w:val="8"/>
          <w:sz w:val="20"/>
        </w:rPr>
        <w:t>аль, </w:t>
      </w:r>
      <w:r>
        <w:rPr>
          <w:sz w:val="20"/>
        </w:rPr>
        <w:t>це </w:t>
      </w:r>
      <w:r>
        <w:rPr>
          <w:spacing w:val="9"/>
          <w:sz w:val="20"/>
        </w:rPr>
        <w:t>дійсно</w:t>
      </w:r>
      <w:r>
        <w:rPr>
          <w:spacing w:val="10"/>
          <w:sz w:val="20"/>
        </w:rPr>
        <w:t> </w:t>
      </w:r>
      <w:r>
        <w:rPr>
          <w:sz w:val="20"/>
        </w:rPr>
        <w:t>так. За даними соціологічних досліджень,</w:t>
      </w:r>
      <w:r>
        <w:rPr>
          <w:spacing w:val="1"/>
          <w:sz w:val="20"/>
        </w:rPr>
        <w:t> </w:t>
      </w:r>
      <w:r>
        <w:rPr>
          <w:sz w:val="20"/>
        </w:rPr>
        <w:t>серед</w:t>
      </w:r>
      <w:r>
        <w:rPr>
          <w:spacing w:val="1"/>
          <w:sz w:val="20"/>
        </w:rPr>
        <w:t> </w:t>
      </w:r>
      <w:r>
        <w:rPr>
          <w:sz w:val="20"/>
        </w:rPr>
        <w:t>розлучених</w:t>
      </w:r>
      <w:r>
        <w:rPr>
          <w:spacing w:val="1"/>
          <w:sz w:val="20"/>
        </w:rPr>
        <w:t> </w:t>
      </w:r>
      <w:r>
        <w:rPr>
          <w:sz w:val="20"/>
        </w:rPr>
        <w:t>жінок</w:t>
      </w:r>
      <w:r>
        <w:rPr>
          <w:spacing w:val="1"/>
          <w:sz w:val="20"/>
        </w:rPr>
        <w:t> </w:t>
      </w:r>
      <w:r>
        <w:rPr>
          <w:sz w:val="20"/>
        </w:rPr>
        <w:t>кожні</w:t>
      </w:r>
      <w:r>
        <w:rPr>
          <w:spacing w:val="1"/>
          <w:sz w:val="20"/>
        </w:rPr>
        <w:t> </w:t>
      </w:r>
      <w:r>
        <w:rPr>
          <w:sz w:val="20"/>
        </w:rPr>
        <w:t>три</w:t>
      </w:r>
      <w:r>
        <w:rPr>
          <w:spacing w:val="1"/>
          <w:sz w:val="20"/>
        </w:rPr>
        <w:t> </w:t>
      </w:r>
      <w:r>
        <w:rPr>
          <w:sz w:val="20"/>
        </w:rPr>
        <w:t>з</w:t>
      </w:r>
      <w:r>
        <w:rPr>
          <w:spacing w:val="1"/>
          <w:sz w:val="20"/>
        </w:rPr>
        <w:t> </w:t>
      </w:r>
      <w:r>
        <w:rPr>
          <w:sz w:val="20"/>
        </w:rPr>
        <w:t>чотирьох</w:t>
      </w:r>
      <w:r>
        <w:rPr>
          <w:spacing w:val="1"/>
          <w:sz w:val="20"/>
        </w:rPr>
        <w:t> </w:t>
      </w:r>
      <w:r>
        <w:rPr>
          <w:sz w:val="20"/>
        </w:rPr>
        <w:t>опитаних</w:t>
      </w:r>
      <w:r>
        <w:rPr>
          <w:spacing w:val="1"/>
          <w:sz w:val="20"/>
        </w:rPr>
        <w:t> </w:t>
      </w:r>
      <w:r>
        <w:rPr>
          <w:sz w:val="20"/>
        </w:rPr>
        <w:t>потерпали</w:t>
      </w:r>
      <w:r>
        <w:rPr>
          <w:spacing w:val="1"/>
          <w:sz w:val="20"/>
        </w:rPr>
        <w:t> </w:t>
      </w:r>
      <w:r>
        <w:rPr>
          <w:sz w:val="20"/>
        </w:rPr>
        <w:t>від</w:t>
      </w:r>
      <w:r>
        <w:rPr>
          <w:spacing w:val="-68"/>
          <w:sz w:val="20"/>
        </w:rPr>
        <w:t> </w:t>
      </w:r>
      <w:r>
        <w:rPr>
          <w:sz w:val="20"/>
        </w:rPr>
        <w:t>домашнього</w:t>
      </w:r>
      <w:r>
        <w:rPr>
          <w:spacing w:val="-3"/>
          <w:sz w:val="20"/>
        </w:rPr>
        <w:t> </w:t>
      </w:r>
      <w:r>
        <w:rPr>
          <w:sz w:val="20"/>
        </w:rPr>
        <w:t>насильства.</w:t>
      </w:r>
    </w:p>
    <w:p>
      <w:pPr>
        <w:spacing w:line="295" w:lineRule="auto" w:before="165"/>
        <w:ind w:left="172" w:right="286" w:firstLine="67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486464">
            <wp:simplePos x="0" y="0"/>
            <wp:positionH relativeFrom="page">
              <wp:posOffset>6061709</wp:posOffset>
            </wp:positionH>
            <wp:positionV relativeFrom="paragraph">
              <wp:posOffset>2428998</wp:posOffset>
            </wp:positionV>
            <wp:extent cx="664514" cy="597458"/>
            <wp:effectExtent l="0" t="0" r="0" b="0"/>
            <wp:wrapNone/>
            <wp:docPr id="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14" cy="597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Чому це відбувається? </w:t>
      </w:r>
      <w:r>
        <w:rPr>
          <w:sz w:val="20"/>
        </w:rPr>
        <w:t>По-перше,</w:t>
      </w:r>
      <w:r>
        <w:rPr>
          <w:spacing w:val="1"/>
          <w:sz w:val="20"/>
        </w:rPr>
        <w:t> </w:t>
      </w:r>
      <w:r>
        <w:rPr>
          <w:sz w:val="20"/>
        </w:rPr>
        <w:t>тому,</w:t>
      </w:r>
      <w:r>
        <w:rPr>
          <w:spacing w:val="-68"/>
          <w:sz w:val="20"/>
        </w:rPr>
        <w:t> </w:t>
      </w:r>
      <w:r>
        <w:rPr>
          <w:sz w:val="20"/>
        </w:rPr>
        <w:t>що метою домашнього насильства завжди є</w:t>
      </w:r>
      <w:r>
        <w:rPr>
          <w:spacing w:val="-68"/>
          <w:sz w:val="20"/>
        </w:rPr>
        <w:t> </w:t>
      </w:r>
      <w:r>
        <w:rPr>
          <w:sz w:val="20"/>
        </w:rPr>
        <w:t>встановлення контролю над жертвою, коли</w:t>
      </w:r>
      <w:r>
        <w:rPr>
          <w:spacing w:val="-68"/>
          <w:sz w:val="20"/>
        </w:rPr>
        <w:t> </w:t>
      </w:r>
      <w:r>
        <w:rPr>
          <w:sz w:val="20"/>
        </w:rPr>
        <w:t>кривдник</w:t>
      </w:r>
      <w:r>
        <w:rPr>
          <w:spacing w:val="1"/>
          <w:sz w:val="20"/>
        </w:rPr>
        <w:t> </w:t>
      </w:r>
      <w:r>
        <w:rPr>
          <w:sz w:val="20"/>
        </w:rPr>
        <w:t>намагається</w:t>
      </w:r>
      <w:r>
        <w:rPr>
          <w:spacing w:val="1"/>
          <w:sz w:val="20"/>
        </w:rPr>
        <w:t> </w:t>
      </w:r>
      <w:r>
        <w:rPr>
          <w:sz w:val="20"/>
        </w:rPr>
        <w:t>бути</w:t>
      </w:r>
      <w:r>
        <w:rPr>
          <w:spacing w:val="1"/>
          <w:sz w:val="20"/>
        </w:rPr>
        <w:t> </w:t>
      </w:r>
      <w:r>
        <w:rPr>
          <w:sz w:val="20"/>
        </w:rPr>
        <w:t>єдиним</w:t>
      </w:r>
      <w:r>
        <w:rPr>
          <w:spacing w:val="-68"/>
          <w:sz w:val="20"/>
        </w:rPr>
        <w:t> </w:t>
      </w:r>
      <w:r>
        <w:rPr>
          <w:sz w:val="20"/>
        </w:rPr>
        <w:t>"розпорядником"</w:t>
      </w:r>
      <w:r>
        <w:rPr>
          <w:spacing w:val="1"/>
          <w:sz w:val="20"/>
        </w:rPr>
        <w:t> </w:t>
      </w:r>
      <w:r>
        <w:rPr>
          <w:sz w:val="20"/>
        </w:rPr>
        <w:t>іт</w:t>
      </w:r>
      <w:r>
        <w:rPr>
          <w:spacing w:val="1"/>
          <w:sz w:val="20"/>
        </w:rPr>
        <w:t> </w:t>
      </w:r>
      <w:r>
        <w:rPr>
          <w:sz w:val="20"/>
        </w:rPr>
        <w:t>життя.</w:t>
      </w:r>
      <w:r>
        <w:rPr>
          <w:spacing w:val="1"/>
          <w:sz w:val="20"/>
        </w:rPr>
        <w:t> </w:t>
      </w:r>
      <w:r>
        <w:rPr>
          <w:sz w:val="20"/>
        </w:rPr>
        <w:t>Підкоряючись,</w:t>
      </w:r>
      <w:r>
        <w:rPr>
          <w:spacing w:val="-68"/>
          <w:sz w:val="20"/>
        </w:rPr>
        <w:t> </w:t>
      </w:r>
      <w:r>
        <w:rPr>
          <w:sz w:val="20"/>
        </w:rPr>
        <w:t>жертва</w:t>
      </w:r>
      <w:r>
        <w:rPr>
          <w:spacing w:val="1"/>
          <w:sz w:val="20"/>
        </w:rPr>
        <w:t> </w:t>
      </w:r>
      <w:r>
        <w:rPr>
          <w:sz w:val="20"/>
        </w:rPr>
        <w:t>стає</w:t>
      </w:r>
      <w:r>
        <w:rPr>
          <w:spacing w:val="1"/>
          <w:sz w:val="20"/>
        </w:rPr>
        <w:t> </w:t>
      </w:r>
      <w:r>
        <w:rPr>
          <w:sz w:val="20"/>
        </w:rPr>
        <w:t>безпорадною,</w:t>
      </w:r>
      <w:r>
        <w:rPr>
          <w:spacing w:val="1"/>
          <w:sz w:val="20"/>
        </w:rPr>
        <w:t> </w:t>
      </w:r>
      <w:r>
        <w:rPr>
          <w:sz w:val="20"/>
        </w:rPr>
        <w:t>не</w:t>
      </w:r>
      <w:r>
        <w:rPr>
          <w:spacing w:val="1"/>
          <w:sz w:val="20"/>
        </w:rPr>
        <w:t> </w:t>
      </w:r>
      <w:r>
        <w:rPr>
          <w:sz w:val="20"/>
        </w:rPr>
        <w:t>може</w:t>
      </w:r>
      <w:r>
        <w:rPr>
          <w:spacing w:val="-68"/>
          <w:sz w:val="20"/>
        </w:rPr>
        <w:t> </w:t>
      </w:r>
      <w:r>
        <w:rPr>
          <w:sz w:val="20"/>
        </w:rPr>
        <w:t>правильно</w:t>
      </w:r>
      <w:r>
        <w:rPr>
          <w:spacing w:val="1"/>
          <w:sz w:val="20"/>
        </w:rPr>
        <w:t> </w:t>
      </w:r>
      <w:r>
        <w:rPr>
          <w:sz w:val="20"/>
        </w:rPr>
        <w:t>оцінювати</w:t>
      </w:r>
      <w:r>
        <w:rPr>
          <w:spacing w:val="1"/>
          <w:sz w:val="20"/>
        </w:rPr>
        <w:t> </w:t>
      </w:r>
      <w:r>
        <w:rPr>
          <w:sz w:val="20"/>
        </w:rPr>
        <w:t>ситуацію,</w:t>
      </w:r>
      <w:r>
        <w:rPr>
          <w:spacing w:val="1"/>
          <w:sz w:val="20"/>
        </w:rPr>
        <w:t> </w:t>
      </w:r>
      <w:r>
        <w:rPr>
          <w:sz w:val="20"/>
        </w:rPr>
        <w:t>більше</w:t>
      </w:r>
      <w:r>
        <w:rPr>
          <w:spacing w:val="1"/>
          <w:sz w:val="20"/>
        </w:rPr>
        <w:t> </w:t>
      </w:r>
      <w:r>
        <w:rPr>
          <w:sz w:val="20"/>
        </w:rPr>
        <w:t>навіть</w:t>
      </w:r>
      <w:r>
        <w:rPr>
          <w:spacing w:val="1"/>
          <w:sz w:val="20"/>
        </w:rPr>
        <w:t> </w:t>
      </w:r>
      <w:r>
        <w:rPr>
          <w:sz w:val="20"/>
        </w:rPr>
        <w:t>не</w:t>
      </w:r>
      <w:r>
        <w:rPr>
          <w:spacing w:val="1"/>
          <w:sz w:val="20"/>
        </w:rPr>
        <w:t> </w:t>
      </w:r>
      <w:r>
        <w:rPr>
          <w:sz w:val="20"/>
        </w:rPr>
        <w:t>намагається</w:t>
      </w:r>
      <w:r>
        <w:rPr>
          <w:spacing w:val="1"/>
          <w:sz w:val="20"/>
        </w:rPr>
        <w:t> </w:t>
      </w:r>
      <w:r>
        <w:rPr>
          <w:sz w:val="20"/>
        </w:rPr>
        <w:t>себе</w:t>
      </w:r>
      <w:r>
        <w:rPr>
          <w:spacing w:val="1"/>
          <w:sz w:val="20"/>
        </w:rPr>
        <w:t> </w:t>
      </w:r>
      <w:r>
        <w:rPr>
          <w:sz w:val="20"/>
        </w:rPr>
        <w:t>захистити.</w:t>
      </w:r>
      <w:r>
        <w:rPr>
          <w:spacing w:val="1"/>
          <w:sz w:val="20"/>
        </w:rPr>
        <w:t> </w:t>
      </w:r>
      <w:r>
        <w:rPr>
          <w:sz w:val="20"/>
        </w:rPr>
        <w:t>В</w:t>
      </w:r>
      <w:r>
        <w:rPr>
          <w:spacing w:val="-68"/>
          <w:sz w:val="20"/>
        </w:rPr>
        <w:t> </w:t>
      </w:r>
      <w:r>
        <w:rPr>
          <w:sz w:val="20"/>
        </w:rPr>
        <w:t>такому стані постраждалі від домашнього</w:t>
      </w:r>
      <w:r>
        <w:rPr>
          <w:spacing w:val="1"/>
          <w:sz w:val="20"/>
        </w:rPr>
        <w:t> </w:t>
      </w:r>
      <w:r>
        <w:rPr>
          <w:sz w:val="20"/>
        </w:rPr>
        <w:t>насильтва</w:t>
      </w:r>
      <w:r>
        <w:rPr>
          <w:spacing w:val="1"/>
          <w:sz w:val="20"/>
        </w:rPr>
        <w:t> </w:t>
      </w:r>
      <w:r>
        <w:rPr>
          <w:sz w:val="20"/>
        </w:rPr>
        <w:t>часто</w:t>
      </w:r>
      <w:r>
        <w:rPr>
          <w:spacing w:val="1"/>
          <w:sz w:val="20"/>
        </w:rPr>
        <w:t> </w:t>
      </w:r>
      <w:r>
        <w:rPr>
          <w:sz w:val="20"/>
        </w:rPr>
        <w:t>самі</w:t>
      </w:r>
      <w:r>
        <w:rPr>
          <w:spacing w:val="1"/>
          <w:sz w:val="20"/>
        </w:rPr>
        <w:t> </w:t>
      </w:r>
      <w:r>
        <w:rPr>
          <w:sz w:val="20"/>
        </w:rPr>
        <w:t>відмовляються</w:t>
      </w:r>
      <w:r>
        <w:rPr>
          <w:spacing w:val="1"/>
          <w:sz w:val="20"/>
        </w:rPr>
        <w:t> </w:t>
      </w:r>
      <w:r>
        <w:rPr>
          <w:sz w:val="20"/>
        </w:rPr>
        <w:t>від</w:t>
      </w:r>
      <w:r>
        <w:rPr>
          <w:spacing w:val="1"/>
          <w:sz w:val="20"/>
        </w:rPr>
        <w:t> </w:t>
      </w:r>
      <w:r>
        <w:rPr>
          <w:sz w:val="20"/>
        </w:rPr>
        <w:t>спроб їм допомогти. По-друге, тому, що в</w:t>
      </w:r>
      <w:r>
        <w:rPr>
          <w:spacing w:val="1"/>
          <w:sz w:val="20"/>
        </w:rPr>
        <w:t> </w:t>
      </w:r>
      <w:r>
        <w:rPr>
          <w:sz w:val="20"/>
        </w:rPr>
        <w:t>українському</w:t>
      </w:r>
      <w:r>
        <w:rPr>
          <w:spacing w:val="1"/>
          <w:sz w:val="20"/>
        </w:rPr>
        <w:t> </w:t>
      </w:r>
      <w:r>
        <w:rPr>
          <w:sz w:val="20"/>
        </w:rPr>
        <w:t>суспільстві</w:t>
      </w:r>
      <w:r>
        <w:rPr>
          <w:spacing w:val="1"/>
          <w:sz w:val="20"/>
        </w:rPr>
        <w:t> </w:t>
      </w:r>
      <w:r>
        <w:rPr>
          <w:sz w:val="20"/>
        </w:rPr>
        <w:t>"не</w:t>
      </w:r>
      <w:r>
        <w:rPr>
          <w:spacing w:val="1"/>
          <w:sz w:val="20"/>
        </w:rPr>
        <w:t> </w:t>
      </w:r>
      <w:r>
        <w:rPr>
          <w:sz w:val="20"/>
        </w:rPr>
        <w:t>прийнято"</w:t>
      </w:r>
      <w:r>
        <w:rPr>
          <w:spacing w:val="-68"/>
          <w:sz w:val="20"/>
        </w:rPr>
        <w:t> </w:t>
      </w:r>
      <w:r>
        <w:rPr>
          <w:sz w:val="20"/>
        </w:rPr>
        <w:t>розповідати</w:t>
      </w:r>
      <w:r>
        <w:rPr>
          <w:spacing w:val="69"/>
          <w:sz w:val="20"/>
        </w:rPr>
        <w:t> </w:t>
      </w:r>
      <w:r>
        <w:rPr>
          <w:sz w:val="20"/>
        </w:rPr>
        <w:t>про  </w:t>
      </w:r>
      <w:r>
        <w:rPr>
          <w:sz w:val="22"/>
        </w:rPr>
        <w:t>такі</w:t>
      </w:r>
      <w:r>
        <w:rPr>
          <w:spacing w:val="42"/>
          <w:sz w:val="22"/>
        </w:rPr>
        <w:t> </w:t>
      </w:r>
      <w:r>
        <w:rPr>
          <w:sz w:val="22"/>
        </w:rPr>
        <w:t>речі.</w:t>
      </w:r>
      <w:r>
        <w:rPr>
          <w:spacing w:val="42"/>
          <w:sz w:val="22"/>
        </w:rPr>
        <w:t> </w:t>
      </w:r>
      <w:r>
        <w:rPr>
          <w:sz w:val="22"/>
        </w:rPr>
        <w:t>На</w:t>
      </w:r>
    </w:p>
    <w:p>
      <w:pPr>
        <w:pStyle w:val="BodyText"/>
        <w:tabs>
          <w:tab w:pos="1210" w:val="left" w:leader="none"/>
          <w:tab w:pos="1716" w:val="left" w:leader="none"/>
          <w:tab w:pos="1894" w:val="left" w:leader="none"/>
          <w:tab w:pos="3501" w:val="left" w:leader="none"/>
          <w:tab w:pos="3568" w:val="left" w:leader="none"/>
        </w:tabs>
        <w:spacing w:line="295" w:lineRule="auto" w:before="7"/>
        <w:ind w:left="172" w:right="1301"/>
      </w:pPr>
      <w:r>
        <w:rPr/>
        <w:t>жаль,</w:t>
        <w:tab/>
        <w:t>ми</w:t>
        <w:tab/>
        <w:tab/>
        <w:t>стикаємося</w:t>
        <w:tab/>
        <w:tab/>
      </w:r>
      <w:r>
        <w:rPr>
          <w:spacing w:val="-2"/>
        </w:rPr>
        <w:t>зі</w:t>
      </w:r>
      <w:r>
        <w:rPr>
          <w:spacing w:val="-75"/>
        </w:rPr>
        <w:t> </w:t>
      </w:r>
      <w:r>
        <w:rPr/>
        <w:t>"змовою</w:t>
        <w:tab/>
        <w:tab/>
        <w:t>мовчання"</w:t>
        <w:tab/>
      </w:r>
      <w:r>
        <w:rPr>
          <w:spacing w:val="-1"/>
        </w:rPr>
        <w:t>та</w:t>
      </w:r>
    </w:p>
    <w:p>
      <w:pPr>
        <w:pStyle w:val="BodyText"/>
        <w:tabs>
          <w:tab w:pos="1961" w:val="left" w:leader="none"/>
          <w:tab w:pos="2968" w:val="left" w:leader="none"/>
          <w:tab w:pos="4433" w:val="left" w:leader="none"/>
        </w:tabs>
        <w:spacing w:line="295" w:lineRule="auto"/>
        <w:ind w:left="172" w:right="285"/>
      </w:pPr>
      <w:r>
        <w:rPr/>
        <w:t>прихованим</w:t>
        <w:tab/>
        <w:t>осудом</w:t>
        <w:tab/>
        <w:t>потерпілих</w:t>
        <w:tab/>
      </w:r>
      <w:r>
        <w:rPr>
          <w:spacing w:val="-2"/>
        </w:rPr>
        <w:t>від</w:t>
      </w:r>
      <w:r>
        <w:rPr>
          <w:spacing w:val="-75"/>
        </w:rPr>
        <w:t> </w:t>
      </w:r>
      <w:r>
        <w:rPr/>
        <w:t>насильства</w:t>
      </w:r>
      <w:r>
        <w:rPr>
          <w:spacing w:val="-2"/>
        </w:rPr>
        <w:t> </w:t>
      </w:r>
      <w:r>
        <w:rPr/>
        <w:t>в сім'ї:</w:t>
      </w:r>
    </w:p>
    <w:p>
      <w:pPr>
        <w:pStyle w:val="BodyText"/>
        <w:spacing w:before="2" w:after="40"/>
        <w:rPr>
          <w:sz w:val="19"/>
        </w:rPr>
      </w:pPr>
    </w:p>
    <w:p>
      <w:pPr>
        <w:pStyle w:val="BodyText"/>
        <w:ind w:left="533"/>
        <w:rPr>
          <w:sz w:val="20"/>
        </w:rPr>
      </w:pPr>
      <w:r>
        <w:rPr>
          <w:sz w:val="20"/>
        </w:rPr>
        <w:drawing>
          <wp:inline distT="0" distB="0" distL="0" distR="0">
            <wp:extent cx="2334745" cy="2398776"/>
            <wp:effectExtent l="0" t="0" r="0" b="0"/>
            <wp:docPr id="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745" cy="239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95" w:lineRule="auto" w:before="215"/>
        <w:ind w:left="172" w:right="107"/>
        <w:jc w:val="both"/>
      </w:pPr>
      <w:r>
        <w:rPr/>
        <w:t>За даними неурядових організацій,</w:t>
      </w:r>
      <w:r>
        <w:rPr>
          <w:spacing w:val="1"/>
        </w:rPr>
        <w:t> </w:t>
      </w:r>
      <w:r>
        <w:rPr/>
        <w:t>неповнолітні</w:t>
      </w:r>
      <w:r>
        <w:rPr>
          <w:spacing w:val="1"/>
        </w:rPr>
        <w:t> </w:t>
      </w:r>
      <w:r>
        <w:rPr/>
        <w:t>стають</w:t>
      </w:r>
      <w:r>
        <w:rPr>
          <w:spacing w:val="1"/>
        </w:rPr>
        <w:t> </w:t>
      </w:r>
      <w:r>
        <w:rPr/>
        <w:t>свідками</w:t>
      </w:r>
      <w:r>
        <w:rPr>
          <w:spacing w:val="-75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третього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насильства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сім'ї.</w:t>
      </w:r>
      <w:r>
        <w:rPr>
          <w:spacing w:val="1"/>
        </w:rPr>
        <w:t> </w:t>
      </w:r>
      <w:r>
        <w:rPr/>
        <w:t>Психологи</w:t>
      </w:r>
      <w:r>
        <w:rPr>
          <w:spacing w:val="1"/>
        </w:rPr>
        <w:t> </w:t>
      </w:r>
      <w:r>
        <w:rPr/>
        <w:t>стверджують,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>
          <w:u w:val="single"/>
        </w:rPr>
        <w:t>діти,</w:t>
      </w:r>
      <w:r>
        <w:rPr>
          <w:spacing w:val="1"/>
          <w:u w:val="single"/>
        </w:rPr>
        <w:t> </w:t>
      </w:r>
      <w:r>
        <w:rPr>
          <w:u w:val="single"/>
        </w:rPr>
        <w:t>виховані</w:t>
      </w:r>
      <w:r>
        <w:rPr>
          <w:spacing w:val="1"/>
          <w:u w:val="single"/>
        </w:rPr>
        <w:t> </w:t>
      </w:r>
      <w:r>
        <w:rPr>
          <w:u w:val="single"/>
        </w:rPr>
        <w:t>в</w:t>
      </w:r>
      <w:r>
        <w:rPr>
          <w:spacing w:val="-75"/>
        </w:rPr>
        <w:t> </w:t>
      </w:r>
      <w:r>
        <w:rPr>
          <w:u w:val="single"/>
        </w:rPr>
        <w:t>таких сім'ях, згодом самі виявляють</w:t>
      </w:r>
      <w:r>
        <w:rPr>
          <w:spacing w:val="1"/>
        </w:rPr>
        <w:t> </w:t>
      </w:r>
      <w:r>
        <w:rPr>
          <w:u w:val="single"/>
        </w:rPr>
        <w:t>більшу схильність ставати жертвами</w:t>
      </w:r>
      <w:r>
        <w:rPr>
          <w:spacing w:val="-75"/>
        </w:rPr>
        <w:t> </w:t>
      </w:r>
      <w:r>
        <w:rPr>
          <w:u w:val="single"/>
        </w:rPr>
        <w:t>чи кривдниками, </w:t>
      </w:r>
      <w:r>
        <w:rPr/>
        <w:t>оскільки побачене</w:t>
      </w:r>
      <w:r>
        <w:rPr>
          <w:spacing w:val="-75"/>
        </w:rPr>
        <w:t> </w:t>
      </w:r>
      <w:r>
        <w:rPr/>
        <w:t>та пережите згубно впливає на їхнє</w:t>
      </w:r>
      <w:r>
        <w:rPr>
          <w:spacing w:val="1"/>
        </w:rPr>
        <w:t> </w:t>
      </w:r>
      <w:r>
        <w:rPr/>
        <w:t>психічне</w:t>
      </w:r>
      <w:r>
        <w:rPr>
          <w:spacing w:val="1"/>
        </w:rPr>
        <w:t> </w:t>
      </w:r>
      <w:r>
        <w:rPr/>
        <w:t>здоров'я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нормальний</w:t>
      </w:r>
      <w:r>
        <w:rPr>
          <w:spacing w:val="1"/>
        </w:rPr>
        <w:t> </w:t>
      </w:r>
      <w:r>
        <w:rPr/>
        <w:t>розвиток.</w:t>
      </w:r>
    </w:p>
    <w:p>
      <w:pPr>
        <w:pStyle w:val="BodyText"/>
        <w:tabs>
          <w:tab w:pos="2462" w:val="left" w:leader="none"/>
        </w:tabs>
        <w:spacing w:line="295" w:lineRule="auto" w:before="168"/>
        <w:ind w:left="172" w:right="107"/>
        <w:jc w:val="both"/>
        <w:rPr>
          <w:b/>
        </w:rPr>
      </w:pPr>
      <w:r>
        <w:rPr/>
        <w:t>Нерідко</w:t>
      </w:r>
      <w:r>
        <w:rPr>
          <w:spacing w:val="1"/>
        </w:rPr>
        <w:t> </w:t>
      </w:r>
      <w:r>
        <w:rPr/>
        <w:t>скривджені</w:t>
      </w:r>
      <w:r>
        <w:rPr>
          <w:spacing w:val="1"/>
        </w:rPr>
        <w:t> </w:t>
      </w:r>
      <w:r>
        <w:rPr/>
        <w:t>вважають,</w:t>
      </w:r>
      <w:r>
        <w:rPr>
          <w:spacing w:val="1"/>
        </w:rPr>
        <w:t> </w:t>
      </w:r>
      <w:r>
        <w:rPr/>
        <w:t>що</w:t>
      </w:r>
      <w:r>
        <w:rPr>
          <w:spacing w:val="-75"/>
        </w:rPr>
        <w:t> </w:t>
      </w:r>
      <w:r>
        <w:rPr/>
        <w:t>така</w:t>
      </w:r>
      <w:r>
        <w:rPr>
          <w:spacing w:val="1"/>
        </w:rPr>
        <w:t> </w:t>
      </w:r>
      <w:r>
        <w:rPr/>
        <w:t>їхня</w:t>
      </w:r>
      <w:r>
        <w:rPr>
          <w:spacing w:val="1"/>
        </w:rPr>
        <w:t> </w:t>
      </w:r>
      <w:r>
        <w:rPr/>
        <w:t>доля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зазнавати</w:t>
      </w:r>
      <w:r>
        <w:rPr>
          <w:spacing w:val="1"/>
        </w:rPr>
        <w:t> </w:t>
      </w:r>
      <w:r>
        <w:rPr/>
        <w:t>насильства,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>
          <w:i/>
        </w:rPr>
        <w:t>вони</w:t>
      </w:r>
      <w:r>
        <w:rPr>
          <w:i/>
          <w:spacing w:val="1"/>
        </w:rPr>
        <w:t> </w:t>
      </w:r>
      <w:r>
        <w:rPr>
          <w:i/>
        </w:rPr>
        <w:t>мусять</w:t>
      </w:r>
      <w:r>
        <w:rPr>
          <w:i/>
          <w:spacing w:val="1"/>
        </w:rPr>
        <w:t> </w:t>
      </w:r>
      <w:r>
        <w:rPr>
          <w:i/>
        </w:rPr>
        <w:t>це</w:t>
      </w:r>
      <w:r>
        <w:rPr>
          <w:i/>
          <w:spacing w:val="1"/>
        </w:rPr>
        <w:t> </w:t>
      </w:r>
      <w:r>
        <w:rPr>
          <w:i/>
        </w:rPr>
        <w:t>терпіти.</w:t>
      </w:r>
      <w:r>
        <w:rPr>
          <w:i/>
          <w:spacing w:val="1"/>
        </w:rPr>
        <w:t> </w:t>
      </w:r>
      <w:r>
        <w:rPr/>
        <w:t>Таку</w:t>
      </w:r>
      <w:r>
        <w:rPr>
          <w:spacing w:val="1"/>
        </w:rPr>
        <w:t> </w:t>
      </w:r>
      <w:r>
        <w:rPr/>
        <w:t>позицію</w:t>
      </w:r>
      <w:r>
        <w:rPr>
          <w:spacing w:val="1"/>
        </w:rPr>
        <w:t> </w:t>
      </w:r>
      <w:r>
        <w:rPr/>
        <w:t>займати</w:t>
      </w:r>
      <w:r>
        <w:rPr>
          <w:spacing w:val="1"/>
        </w:rPr>
        <w:t> </w:t>
      </w:r>
      <w:r>
        <w:rPr/>
        <w:t>не</w:t>
      </w:r>
      <w:r>
        <w:rPr>
          <w:spacing w:val="-75"/>
        </w:rPr>
        <w:t> </w:t>
      </w:r>
      <w:r>
        <w:rPr/>
        <w:t>варто,</w:t>
      </w:r>
      <w:r>
        <w:rPr>
          <w:spacing w:val="1"/>
        </w:rPr>
        <w:t> </w:t>
      </w:r>
      <w:r>
        <w:rPr/>
        <w:t>бо</w:t>
      </w:r>
      <w:r>
        <w:rPr>
          <w:spacing w:val="1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кривдники</w:t>
      </w:r>
      <w:r>
        <w:rPr>
          <w:spacing w:val="1"/>
        </w:rPr>
        <w:t> </w:t>
      </w:r>
      <w:r>
        <w:rPr/>
        <w:t>не</w:t>
      </w:r>
      <w:r>
        <w:rPr>
          <w:spacing w:val="-75"/>
        </w:rPr>
        <w:t> </w:t>
      </w:r>
      <w:r>
        <w:rPr/>
        <w:t>відразу</w:t>
      </w:r>
      <w:r>
        <w:rPr>
          <w:spacing w:val="1"/>
        </w:rPr>
        <w:t> </w:t>
      </w:r>
      <w:r>
        <w:rPr/>
        <w:t>вдаються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фізичних</w:t>
      </w:r>
      <w:r>
        <w:rPr>
          <w:spacing w:val="-75"/>
        </w:rPr>
        <w:t> </w:t>
      </w:r>
      <w:r>
        <w:rPr/>
        <w:t>засобів впливу на жертву, однак, не</w:t>
      </w:r>
      <w:r>
        <w:rPr>
          <w:spacing w:val="-75"/>
        </w:rPr>
        <w:t> </w:t>
      </w:r>
      <w:r>
        <w:rPr/>
        <w:t>зітнувшись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опором,</w:t>
      </w:r>
      <w:r>
        <w:rPr>
          <w:spacing w:val="1"/>
        </w:rPr>
        <w:t> </w:t>
      </w:r>
      <w:r>
        <w:rPr/>
        <w:t>натомість</w:t>
      </w:r>
      <w:r>
        <w:rPr>
          <w:spacing w:val="1"/>
        </w:rPr>
        <w:t> </w:t>
      </w:r>
      <w:r>
        <w:rPr/>
        <w:t>відчувши</w:t>
        <w:tab/>
      </w:r>
      <w:r>
        <w:rPr>
          <w:spacing w:val="-1"/>
        </w:rPr>
        <w:t>вседозволеність,</w:t>
      </w:r>
      <w:r>
        <w:rPr>
          <w:spacing w:val="-75"/>
        </w:rPr>
        <w:t> </w:t>
      </w:r>
      <w:r>
        <w:rPr/>
        <w:t>переходять</w:t>
      </w:r>
      <w:r>
        <w:rPr>
          <w:spacing w:val="1"/>
        </w:rPr>
        <w:t> </w:t>
      </w:r>
      <w:r>
        <w:rPr/>
        <w:t>від</w:t>
      </w:r>
      <w:r>
        <w:rPr>
          <w:spacing w:val="77"/>
        </w:rPr>
        <w:t> </w:t>
      </w:r>
      <w:r>
        <w:rPr/>
        <w:t>словесної</w:t>
      </w:r>
      <w:r>
        <w:rPr>
          <w:spacing w:val="77"/>
        </w:rPr>
        <w:t> </w:t>
      </w:r>
      <w:r>
        <w:rPr/>
        <w:t>критики</w:t>
      </w:r>
      <w:r>
        <w:rPr>
          <w:spacing w:val="1"/>
        </w:rPr>
        <w:t> </w:t>
      </w:r>
      <w:r>
        <w:rPr>
          <w:spacing w:val="-14"/>
        </w:rPr>
        <w:t>до</w:t>
      </w:r>
      <w:r>
        <w:rPr>
          <w:spacing w:val="-1"/>
        </w:rPr>
        <w:t> </w:t>
      </w:r>
      <w:r>
        <w:rPr>
          <w:b/>
          <w:spacing w:val="-14"/>
          <w:u w:val="thick"/>
        </w:rPr>
        <w:t>фізичного</w:t>
      </w:r>
      <w:r>
        <w:rPr>
          <w:b/>
          <w:spacing w:val="-17"/>
          <w:u w:val="thick"/>
        </w:rPr>
        <w:t> </w:t>
      </w:r>
      <w:r>
        <w:rPr>
          <w:b/>
          <w:spacing w:val="-14"/>
          <w:u w:val="thick"/>
        </w:rPr>
        <w:t>насильства.</w:t>
      </w:r>
    </w:p>
    <w:sectPr>
      <w:type w:val="continuous"/>
      <w:pgSz w:w="15840" w:h="12240" w:orient="landscape"/>
      <w:pgMar w:top="660" w:bottom="280" w:left="140" w:right="360"/>
      <w:cols w:num="3" w:equalWidth="0">
        <w:col w:w="5244" w:space="200"/>
        <w:col w:w="5049" w:space="345"/>
        <w:col w:w="450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464" w:hanging="360"/>
      </w:pPr>
      <w:rPr>
        <w:rFonts w:hint="default" w:ascii="Symbol" w:hAnsi="Symbol" w:eastAsia="Symbol" w:cs="Symbol"/>
        <w:w w:val="99"/>
        <w:sz w:val="20"/>
        <w:szCs w:val="20"/>
        <w:lang w:val="uk-UA" w:eastAsia="en-US" w:bidi="ar-SA"/>
      </w:rPr>
    </w:lvl>
    <w:lvl w:ilvl="1">
      <w:start w:val="0"/>
      <w:numFmt w:val="bullet"/>
      <w:lvlText w:val=""/>
      <w:lvlJc w:val="left"/>
      <w:pPr>
        <w:ind w:left="104" w:hanging="112"/>
      </w:pPr>
      <w:rPr>
        <w:rFonts w:hint="default" w:ascii="Symbol" w:hAnsi="Symbol" w:eastAsia="Symbol" w:cs="Symbol"/>
        <w:color w:val="282828"/>
        <w:w w:val="100"/>
        <w:sz w:val="22"/>
        <w:szCs w:val="2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54" w:hanging="1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9" w:hanging="1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144" w:hanging="1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9" w:hanging="1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-66" w:hanging="1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-171" w:hanging="1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-276" w:hanging="112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2"/>
      <w:szCs w:val="22"/>
      <w:lang w:val="uk-UA" w:eastAsia="en-US" w:bidi="ar-SA"/>
    </w:rPr>
  </w:style>
  <w:style w:styleId="Title" w:type="paragraph">
    <w:name w:val="Title"/>
    <w:basedOn w:val="Normal"/>
    <w:uiPriority w:val="1"/>
    <w:qFormat/>
    <w:pPr>
      <w:ind w:left="1086" w:right="572" w:hanging="596"/>
    </w:pPr>
    <w:rPr>
      <w:rFonts w:ascii="Verdana" w:hAnsi="Verdana" w:eastAsia="Verdana" w:cs="Verdana"/>
      <w:sz w:val="40"/>
      <w:szCs w:val="40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464" w:hanging="361"/>
    </w:pPr>
    <w:rPr>
      <w:rFonts w:ascii="Verdana" w:hAnsi="Verdana" w:eastAsia="Verdana" w:cs="Verdana"/>
      <w:lang w:val="uk-UA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2023-03-12T12:07:02Z</dcterms:created>
  <dcterms:modified xsi:type="dcterms:W3CDTF">2023-03-12T12:07:02Z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2023-03-12T00:00:00Z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2023-03-12T00:00:00Z</vt:filetime>
  </property>
</Properties>
</file>