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7354" w14:textId="77777777" w:rsidR="0080253D" w:rsidRDefault="0080253D" w:rsidP="00802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B414E49" w14:textId="77777777" w:rsidR="0080253D" w:rsidRDefault="0080253D" w:rsidP="00802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650828" w14:textId="77777777" w:rsidR="0080253D" w:rsidRPr="00C30740" w:rsidRDefault="0080253D" w:rsidP="008025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0740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6C4312B" wp14:editId="3F9F1191">
            <wp:extent cx="427990" cy="62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6C4DE" w14:textId="77777777" w:rsidR="0080253D" w:rsidRPr="00C30740" w:rsidRDefault="0080253D" w:rsidP="0080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3074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14:paraId="26EB466D" w14:textId="77777777" w:rsidR="0080253D" w:rsidRPr="00C30740" w:rsidRDefault="0080253D" w:rsidP="0080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РОКИТНІВСЬКА СЕЛИЩНА РАДА</w:t>
      </w:r>
    </w:p>
    <w:p w14:paraId="2AF98BE8" w14:textId="77777777" w:rsidR="0080253D" w:rsidRPr="00C30740" w:rsidRDefault="0080253D" w:rsidP="0080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307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КАРПИЛІВСЬКИЙ ЛІЦЕЙ</w:t>
      </w:r>
    </w:p>
    <w:p w14:paraId="4279019F" w14:textId="77777777" w:rsidR="0080253D" w:rsidRPr="00C30740" w:rsidRDefault="0080253D" w:rsidP="0080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400F66" w14:textId="77777777" w:rsidR="0080253D" w:rsidRPr="00C30740" w:rsidRDefault="0080253D" w:rsidP="008025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07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3446"/>
        <w:gridCol w:w="3182"/>
      </w:tblGrid>
      <w:tr w:rsidR="0080253D" w:rsidRPr="00C30740" w14:paraId="3856C40A" w14:textId="77777777" w:rsidTr="00090AB5">
        <w:tc>
          <w:tcPr>
            <w:tcW w:w="2943" w:type="dxa"/>
            <w:hideMark/>
          </w:tcPr>
          <w:p w14:paraId="2F9B7F57" w14:textId="77777777" w:rsidR="0080253D" w:rsidRPr="00C30740" w:rsidRDefault="0080253D" w:rsidP="00090AB5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Pr="00C3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.04.2025 року</w:t>
            </w:r>
          </w:p>
        </w:tc>
        <w:tc>
          <w:tcPr>
            <w:tcW w:w="3446" w:type="dxa"/>
            <w:hideMark/>
          </w:tcPr>
          <w:p w14:paraId="7B710AC9" w14:textId="77777777" w:rsidR="0080253D" w:rsidRPr="00C30740" w:rsidRDefault="0080253D" w:rsidP="00090AB5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Блажове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82" w:type="dxa"/>
            <w:hideMark/>
          </w:tcPr>
          <w:p w14:paraId="3AB7CD96" w14:textId="77777777" w:rsidR="0080253D" w:rsidRPr="00C30740" w:rsidRDefault="0080253D" w:rsidP="00090AB5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</w:t>
            </w:r>
          </w:p>
        </w:tc>
      </w:tr>
    </w:tbl>
    <w:p w14:paraId="73AB9796" w14:textId="77777777" w:rsidR="0080253D" w:rsidRPr="00C30740" w:rsidRDefault="0080253D" w:rsidP="0080253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плану заходів з реалізації</w:t>
      </w: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у 2025–2027 роках у Рівненській області</w:t>
      </w: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Стратегії демографічного розвитку України</w:t>
      </w: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на період до 2040 року</w:t>
      </w:r>
    </w:p>
    <w:p w14:paraId="18E33B2C" w14:textId="77777777" w:rsidR="0080253D" w:rsidRPr="00C30740" w:rsidRDefault="0080253D" w:rsidP="0080253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реалізації основних напрямів Стратегії демографічного розвитку України на період до 2040 року, затвердженої розпорядженням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01 листопада 2024 року №1091-р «Про  затвердження плану заходів з реалізації у 2024-2027 роках Стратегії  демографічного розвитку України на період 2040 року»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на виконання розпорядження Рівненської обласної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27 березня 2025 року №152 щодо заходів на 2025-2027 роки</w:t>
      </w:r>
    </w:p>
    <w:p w14:paraId="6061CD31" w14:textId="77777777" w:rsidR="0080253D" w:rsidRPr="00C30740" w:rsidRDefault="0080253D" w:rsidP="0080253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НАКАЗУЮ:</w:t>
      </w:r>
    </w:p>
    <w:p w14:paraId="2309B236" w14:textId="77777777" w:rsidR="0080253D" w:rsidRPr="00C30740" w:rsidRDefault="0080253D" w:rsidP="0080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Затвердити План заходів ліцею з реалізації Стратегії демографічного розвитку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період до 2040 року на 2025-</w:t>
      </w: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2027 роки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(додаток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6067A30" w14:textId="77777777" w:rsidR="0080253D" w:rsidRDefault="0080253D" w:rsidP="0080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Заступнику директора 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навчально-</w:t>
      </w: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виховної роботи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Ірині КУЛАКЕВИЧ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18A629A" w14:textId="77777777" w:rsidR="0080253D" w:rsidRPr="00CC1284" w:rsidRDefault="0080253D" w:rsidP="008025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організацію та контроль за виконанням заходів відповідно до затвердженого плану.</w:t>
      </w:r>
    </w:p>
    <w:p w14:paraId="34F55549" w14:textId="77777777" w:rsidR="0080253D" w:rsidRPr="00C30740" w:rsidRDefault="0080253D" w:rsidP="008025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щорічний моніторинг виконання заходів і надавати звіт директору до 20 грудня кожного року.</w:t>
      </w:r>
    </w:p>
    <w:p w14:paraId="42D592DC" w14:textId="77777777" w:rsidR="0080253D" w:rsidRDefault="0080253D" w:rsidP="0080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Класним керівникам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66FCFE3" w14:textId="77777777" w:rsidR="0080253D" w:rsidRPr="00C30740" w:rsidRDefault="0080253D" w:rsidP="008025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1284">
        <w:rPr>
          <w:rFonts w:ascii="Times New Roman" w:eastAsia="Times New Roman" w:hAnsi="Times New Roman" w:cs="Times New Roman"/>
          <w:sz w:val="28"/>
          <w:szCs w:val="28"/>
          <w:lang w:eastAsia="uk-UA"/>
        </w:rPr>
        <w:t>3.1.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Організовувати інформаційно-просвітницьку роботу серед учнів та батьків щодо питань здорового способу життя, формування відповідального батьківства, зміцнення сімейних цінностей тощо.</w:t>
      </w:r>
    </w:p>
    <w:p w14:paraId="5A86FE0C" w14:textId="77777777" w:rsidR="0080253D" w:rsidRDefault="0080253D" w:rsidP="008025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Практичному психологу </w:t>
      </w:r>
      <w:r w:rsidRPr="00C3074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Анжелі КИБУКЕВИЧ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07CCF040" w14:textId="77777777" w:rsidR="0080253D" w:rsidRPr="00C30740" w:rsidRDefault="0080253D" w:rsidP="0080253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4.1.</w:t>
      </w:r>
      <w:r w:rsidRPr="00C307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консультації, тренінги та інші заходи з метою підтримки психологічного благополуччя учнів.</w:t>
      </w:r>
    </w:p>
    <w:p w14:paraId="5C296B37" w14:textId="77777777" w:rsidR="0080253D" w:rsidRPr="001374AF" w:rsidRDefault="0080253D" w:rsidP="0080253D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225" w:afterAutospacing="0"/>
        <w:rPr>
          <w:sz w:val="28"/>
          <w:szCs w:val="28"/>
          <w:lang w:val="uk-UA"/>
        </w:rPr>
      </w:pPr>
      <w:r w:rsidRPr="001374AF">
        <w:rPr>
          <w:sz w:val="28"/>
          <w:szCs w:val="28"/>
          <w:lang w:val="uk-UA"/>
        </w:rPr>
        <w:t xml:space="preserve">Контроль за виконанням даного   наказу покласти на заступника директора з </w:t>
      </w:r>
      <w:r>
        <w:rPr>
          <w:sz w:val="28"/>
          <w:szCs w:val="28"/>
          <w:lang w:val="uk-UA"/>
        </w:rPr>
        <w:t>навчально-виховної роботи Ірину КУЛАКЕВИЧ</w:t>
      </w:r>
      <w:r w:rsidRPr="001374AF">
        <w:rPr>
          <w:sz w:val="28"/>
          <w:szCs w:val="28"/>
          <w:lang w:val="uk-UA"/>
        </w:rPr>
        <w:t>.</w:t>
      </w:r>
    </w:p>
    <w:p w14:paraId="3C02FE03" w14:textId="77777777" w:rsidR="0080253D" w:rsidRPr="001374AF" w:rsidRDefault="0080253D" w:rsidP="0080253D">
      <w:pPr>
        <w:pStyle w:val="a3"/>
        <w:shd w:val="clear" w:color="auto" w:fill="FFFFFF" w:themeFill="background1"/>
        <w:spacing w:before="0" w:beforeAutospacing="0" w:after="225" w:afterAutospacing="0"/>
        <w:rPr>
          <w:sz w:val="28"/>
          <w:szCs w:val="28"/>
          <w:lang w:val="uk-UA"/>
        </w:rPr>
      </w:pPr>
      <w:r w:rsidRPr="001374AF">
        <w:rPr>
          <w:sz w:val="28"/>
          <w:szCs w:val="28"/>
          <w:lang w:val="uk-UA"/>
        </w:rPr>
        <w:t xml:space="preserve">Директор ліцею                                                  </w:t>
      </w:r>
      <w:r>
        <w:rPr>
          <w:sz w:val="28"/>
          <w:szCs w:val="28"/>
          <w:lang w:val="uk-UA"/>
        </w:rPr>
        <w:t xml:space="preserve">         Надія БОРИСОВЕЦЬ</w:t>
      </w:r>
    </w:p>
    <w:p w14:paraId="59D79B8B" w14:textId="77777777" w:rsidR="0080253D" w:rsidRPr="00C30740" w:rsidRDefault="0080253D" w:rsidP="0080253D">
      <w:pPr>
        <w:spacing w:line="240" w:lineRule="auto"/>
        <w:rPr>
          <w:sz w:val="28"/>
          <w:szCs w:val="28"/>
        </w:rPr>
      </w:pPr>
    </w:p>
    <w:p w14:paraId="3F771743" w14:textId="77777777" w:rsidR="007E5FCA" w:rsidRDefault="007E5FCA"/>
    <w:sectPr w:rsidR="007E5FCA" w:rsidSect="00F57B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F5238"/>
    <w:multiLevelType w:val="multilevel"/>
    <w:tmpl w:val="CBFC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97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10"/>
    <w:rsid w:val="00355310"/>
    <w:rsid w:val="007E5FCA"/>
    <w:rsid w:val="0080253D"/>
    <w:rsid w:val="008C1A6E"/>
    <w:rsid w:val="0090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1340"/>
  <w15:docId w15:val="{3A2C5117-D920-4BB3-A602-2319FFBE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0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02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1098</Words>
  <Characters>627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2025-06-25T09:06:00Z</dcterms:created>
  <dcterms:modified xsi:type="dcterms:W3CDTF">2025-06-25T09:06:00Z</dcterms:modified>
</cp:coreProperties>
</file>